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8" w:rsidRDefault="00AA1AA5" w:rsidP="00B32E7A">
      <w:pPr>
        <w:tabs>
          <w:tab w:val="left" w:pos="709"/>
        </w:tabs>
        <w:ind w:left="-142" w:right="-993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E003B8">
        <w:rPr>
          <w:rFonts w:ascii="Verdana" w:hAnsi="Verdana" w:cs="Arial"/>
          <w:sz w:val="20"/>
          <w:lang w:val="en-GB"/>
        </w:rPr>
        <w:t xml:space="preserve"> </w:t>
      </w:r>
    </w:p>
    <w:p w:rsidR="005D5129" w:rsidRPr="00B32E7A" w:rsidRDefault="00124689" w:rsidP="00B32E7A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>DURING THE MOBILITY</w:t>
      </w:r>
    </w:p>
    <w:p w:rsidR="002277D3" w:rsidRDefault="005D5129" w:rsidP="009D365E">
      <w:pPr>
        <w:pStyle w:val="Rubrik4"/>
        <w:keepNext w:val="0"/>
        <w:numPr>
          <w:ilvl w:val="0"/>
          <w:numId w:val="0"/>
        </w:numPr>
        <w:spacing w:after="0"/>
        <w:jc w:val="center"/>
        <w:rPr>
          <w:rFonts w:ascii="Verdana" w:hAnsi="Verdana" w:cs="Calibri"/>
          <w:b/>
          <w:color w:val="002060"/>
          <w:sz w:val="20"/>
          <w:lang w:val="en-GB"/>
        </w:rPr>
      </w:pPr>
      <w:r w:rsidRPr="006B63AE">
        <w:rPr>
          <w:rFonts w:ascii="Verdana" w:hAnsi="Verdana" w:cs="Calibri"/>
          <w:b/>
          <w:color w:val="002060"/>
          <w:sz w:val="20"/>
          <w:lang w:val="en-GB"/>
        </w:rPr>
        <w:t xml:space="preserve">CHANGES TO THE ORIGINAL LEARNING </w:t>
      </w:r>
      <w:r w:rsidR="006B63AE" w:rsidRPr="006B63AE">
        <w:rPr>
          <w:rFonts w:ascii="Verdana" w:hAnsi="Verdana" w:cs="Calibri"/>
          <w:b/>
          <w:color w:val="002060"/>
          <w:sz w:val="20"/>
          <w:lang w:val="en-GB"/>
        </w:rPr>
        <w:t>AGREEMENT</w:t>
      </w:r>
    </w:p>
    <w:p w:rsidR="00E87D46" w:rsidRDefault="005D5129" w:rsidP="00AA1AA5">
      <w:pPr>
        <w:pStyle w:val="Rubrik4"/>
        <w:keepNext w:val="0"/>
        <w:numPr>
          <w:ilvl w:val="0"/>
          <w:numId w:val="0"/>
        </w:numPr>
        <w:spacing w:before="240" w:after="0"/>
        <w:ind w:left="426" w:hanging="426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I. </w:t>
      </w:r>
      <w:r w:rsidR="006B63AE"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="0027658C"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EXCEPTIONAL </w:t>
      </w: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>CHANGES TO THE PROPOSED MOBILITY PROGRAMME</w:t>
      </w:r>
    </w:p>
    <w:p w:rsidR="009D365E" w:rsidRDefault="009D365E" w:rsidP="001B601A">
      <w:pPr>
        <w:pStyle w:val="Rubrik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20"/>
          <w:u w:val="single"/>
          <w:lang w:val="en-GB"/>
        </w:rPr>
      </w:pPr>
    </w:p>
    <w:p w:rsidR="0022745E" w:rsidRPr="00B76983" w:rsidRDefault="004C1431" w:rsidP="001B601A">
      <w:pPr>
        <w:pStyle w:val="Rubrik4"/>
        <w:keepNext w:val="0"/>
        <w:numPr>
          <w:ilvl w:val="0"/>
          <w:numId w:val="0"/>
        </w:numPr>
        <w:spacing w:after="0"/>
        <w:rPr>
          <w:rFonts w:ascii="Verdana" w:hAnsi="Verdana"/>
          <w:sz w:val="20"/>
          <w:lang w:val="en-GB"/>
        </w:rPr>
      </w:pPr>
      <w:r w:rsidRPr="00B76983">
        <w:rPr>
          <w:rFonts w:ascii="Verdana" w:hAnsi="Verdana" w:cs="Calibri"/>
          <w:sz w:val="20"/>
          <w:u w:val="single"/>
          <w:lang w:val="en-GB"/>
        </w:rPr>
        <w:t>Table C</w:t>
      </w:r>
      <w:r w:rsidR="002277D3" w:rsidRPr="00B76983">
        <w:rPr>
          <w:rFonts w:ascii="Verdana" w:hAnsi="Verdana" w:cs="Calibri"/>
          <w:sz w:val="20"/>
          <w:u w:val="single"/>
          <w:lang w:val="en-GB"/>
        </w:rPr>
        <w:t>: Exceptional changes to study programme abroad</w:t>
      </w:r>
      <w:r w:rsidR="0021084F">
        <w:rPr>
          <w:rFonts w:ascii="Verdana" w:hAnsi="Verdana" w:cs="Calibri"/>
          <w:sz w:val="20"/>
          <w:u w:val="single"/>
          <w:lang w:val="en-GB"/>
        </w:rPr>
        <w:t xml:space="preserve"> or additional components in case of extension of stay abroad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559"/>
        <w:gridCol w:w="1418"/>
        <w:gridCol w:w="1417"/>
        <w:gridCol w:w="1134"/>
        <w:gridCol w:w="1843"/>
      </w:tblGrid>
      <w:tr w:rsidR="00A06088" w:rsidRPr="00B76983" w:rsidTr="008266F0">
        <w:trPr>
          <w:cantSplit/>
        </w:trPr>
        <w:tc>
          <w:tcPr>
            <w:tcW w:w="1418" w:type="dxa"/>
            <w:shd w:val="clear" w:color="auto" w:fill="auto"/>
          </w:tcPr>
          <w:p w:rsidR="00A06088" w:rsidRPr="00B76983" w:rsidRDefault="00A06088" w:rsidP="008A66DE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code (if any) at the receiving institution</w:t>
            </w:r>
            <w:r w:rsidR="008E0763"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418" w:type="dxa"/>
            <w:shd w:val="clear" w:color="auto" w:fill="auto"/>
          </w:tcPr>
          <w:p w:rsidR="00A06088" w:rsidRPr="00B76983" w:rsidRDefault="00A06088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Deleted component</w:t>
            </w:r>
          </w:p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417" w:type="dxa"/>
            <w:shd w:val="clear" w:color="auto" w:fill="auto"/>
          </w:tcPr>
          <w:p w:rsidR="00A06088" w:rsidRPr="00B76983" w:rsidRDefault="00A06088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component</w:t>
            </w:r>
          </w:p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134" w:type="dxa"/>
            <w:shd w:val="clear" w:color="auto" w:fill="auto"/>
          </w:tcPr>
          <w:p w:rsidR="00A06088" w:rsidRPr="00B76983" w:rsidRDefault="00A06088" w:rsidP="00B256D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Reason for change</w:t>
            </w:r>
            <w:r w:rsidR="00B84C2E">
              <w:rPr>
                <w:rStyle w:val="Slutkommentarsreferens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1"/>
            </w:r>
          </w:p>
        </w:tc>
        <w:tc>
          <w:tcPr>
            <w:tcW w:w="1843" w:type="dxa"/>
            <w:shd w:val="clear" w:color="auto" w:fill="auto"/>
          </w:tcPr>
          <w:p w:rsidR="00A06088" w:rsidRPr="00B76983" w:rsidRDefault="00A06088" w:rsidP="00B256DE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 of the component</w:t>
            </w:r>
          </w:p>
        </w:tc>
      </w:tr>
      <w:tr w:rsidR="00A06088" w:rsidRPr="00B53D2E" w:rsidTr="008266F0">
        <w:tc>
          <w:tcPr>
            <w:tcW w:w="1418" w:type="dxa"/>
            <w:shd w:val="clear" w:color="auto" w:fill="auto"/>
          </w:tcPr>
          <w:p w:rsidR="00A06088" w:rsidRPr="00B53D2E" w:rsidRDefault="00A06088" w:rsidP="00B53D2E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06088" w:rsidRPr="00B53D2E" w:rsidRDefault="00A06088" w:rsidP="00D13357">
            <w:pPr>
              <w:pStyle w:val="Kommentarer"/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06088" w:rsidRPr="00B53D2E" w:rsidRDefault="00D423A9" w:rsidP="00D13357">
            <w:pPr>
              <w:pStyle w:val="Kommentarer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A06088" w:rsidRPr="00B53D2E" w:rsidRDefault="00D13357" w:rsidP="00D423A9">
            <w:pPr>
              <w:pStyle w:val="Kommentarer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06088" w:rsidRPr="00B53D2E" w:rsidRDefault="00A06088" w:rsidP="00D423A9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06088" w:rsidRPr="00B53D2E" w:rsidRDefault="00A06088" w:rsidP="003315D9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B32E7A" w:rsidRPr="00B53D2E" w:rsidTr="008266F0">
        <w:tc>
          <w:tcPr>
            <w:tcW w:w="1418" w:type="dxa"/>
            <w:shd w:val="clear" w:color="auto" w:fill="auto"/>
          </w:tcPr>
          <w:p w:rsidR="00B32E7A" w:rsidRPr="00B53D2E" w:rsidRDefault="00B32E7A" w:rsidP="00593C33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32E7A" w:rsidRPr="00B53D2E" w:rsidRDefault="00B32E7A" w:rsidP="00593C33">
            <w:pPr>
              <w:pStyle w:val="Kommentarer"/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B32E7A" w:rsidRPr="00B53D2E" w:rsidRDefault="00B32E7A" w:rsidP="00593C33">
            <w:pPr>
              <w:pStyle w:val="Kommentarer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B32E7A" w:rsidRPr="00B53D2E" w:rsidRDefault="00B32E7A" w:rsidP="00593C33">
            <w:pPr>
              <w:pStyle w:val="Kommentarer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B32E7A" w:rsidRPr="00B53D2E" w:rsidRDefault="00B32E7A" w:rsidP="00593C33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32E7A" w:rsidRPr="00B53D2E" w:rsidRDefault="00B32E7A" w:rsidP="00593C33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B32E7A" w:rsidRPr="00B53D2E" w:rsidTr="008266F0">
        <w:tc>
          <w:tcPr>
            <w:tcW w:w="6946" w:type="dxa"/>
            <w:gridSpan w:val="5"/>
            <w:shd w:val="clear" w:color="auto" w:fill="auto"/>
          </w:tcPr>
          <w:p w:rsidR="00B32E7A" w:rsidRPr="00B53D2E" w:rsidRDefault="00B32E7A" w:rsidP="006749CB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32E7A" w:rsidRPr="00B53D2E" w:rsidRDefault="00B32E7A" w:rsidP="00B53D2E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B53D2E">
              <w:rPr>
                <w:rFonts w:ascii="Verdana" w:hAnsi="Verdana" w:cs="Calibri"/>
                <w:sz w:val="16"/>
                <w:szCs w:val="16"/>
                <w:lang w:val="en-US"/>
              </w:rPr>
              <w:t>Total: …………</w:t>
            </w:r>
          </w:p>
        </w:tc>
      </w:tr>
    </w:tbl>
    <w:p w:rsidR="000C2FFF" w:rsidRDefault="000C2FFF" w:rsidP="000C2FFF">
      <w:pPr>
        <w:rPr>
          <w:rFonts w:ascii="Verdana" w:hAnsi="Verdana" w:cs="Calibri"/>
          <w:sz w:val="20"/>
          <w:lang w:val="en-GB"/>
        </w:rPr>
      </w:pPr>
    </w:p>
    <w:p w:rsidR="000C2FFF" w:rsidRDefault="000C2FFF" w:rsidP="000C2FFF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</w:t>
      </w:r>
      <w:r w:rsidRPr="00354F60">
        <w:rPr>
          <w:rFonts w:ascii="Verdana" w:hAnsi="Verdana" w:cs="Calibri"/>
          <w:sz w:val="20"/>
          <w:lang w:val="en-GB"/>
        </w:rPr>
        <w:t>he student, the sending and the receiving institution</w:t>
      </w:r>
      <w:r w:rsidR="00B04C35">
        <w:rPr>
          <w:rFonts w:ascii="Verdana" w:hAnsi="Verdana" w:cs="Calibri"/>
          <w:sz w:val="20"/>
          <w:lang w:val="en-GB"/>
        </w:rPr>
        <w:t>s</w:t>
      </w:r>
      <w:r w:rsidRPr="00354F60">
        <w:rPr>
          <w:rFonts w:ascii="Verdana" w:hAnsi="Verdana" w:cs="Calibri"/>
          <w:sz w:val="20"/>
          <w:lang w:val="en-GB"/>
        </w:rPr>
        <w:t xml:space="preserve"> confirm that the</w:t>
      </w:r>
      <w:r w:rsidR="00D50F2F">
        <w:rPr>
          <w:rFonts w:ascii="Verdana" w:hAnsi="Verdana" w:cs="Calibri"/>
          <w:sz w:val="20"/>
          <w:lang w:val="en-GB"/>
        </w:rPr>
        <w:t>y approve the</w:t>
      </w:r>
      <w:r w:rsidRPr="00354F60">
        <w:rPr>
          <w:rFonts w:ascii="Verdana" w:hAnsi="Verdana" w:cs="Calibri"/>
          <w:sz w:val="20"/>
          <w:lang w:val="en-GB"/>
        </w:rPr>
        <w:t xml:space="preserve"> proposed amendments to the </w:t>
      </w:r>
      <w:r>
        <w:rPr>
          <w:rFonts w:ascii="Verdana" w:hAnsi="Verdana" w:cs="Calibri"/>
          <w:sz w:val="20"/>
          <w:lang w:val="en-GB"/>
        </w:rPr>
        <w:t>mobility programme.</w:t>
      </w:r>
    </w:p>
    <w:p w:rsidR="000C2FFF" w:rsidRDefault="003533D5" w:rsidP="000C2FFF">
      <w:pPr>
        <w:rPr>
          <w:rFonts w:ascii="Verdana" w:hAnsi="Verdana" w:cs="Calibri"/>
          <w:sz w:val="20"/>
          <w:lang w:val="en-GB"/>
        </w:rPr>
      </w:pPr>
      <w:proofErr w:type="gramStart"/>
      <w:r>
        <w:rPr>
          <w:rFonts w:ascii="Verdana" w:hAnsi="Verdana" w:cs="Calibri"/>
          <w:sz w:val="20"/>
          <w:lang w:val="en-GB"/>
        </w:rPr>
        <w:t>Approval by e-mail or signature of the s</w:t>
      </w:r>
      <w:r w:rsidR="000C2FFF" w:rsidRPr="00354F60">
        <w:rPr>
          <w:rFonts w:ascii="Verdana" w:hAnsi="Verdana" w:cs="Calibri"/>
          <w:sz w:val="20"/>
          <w:lang w:val="en-GB"/>
        </w:rPr>
        <w:t>tudent</w:t>
      </w:r>
      <w:r>
        <w:rPr>
          <w:rFonts w:ascii="Verdana" w:hAnsi="Verdana" w:cs="Calibri"/>
          <w:sz w:val="20"/>
          <w:lang w:val="en-GB"/>
        </w:rPr>
        <w:t xml:space="preserve"> and of the </w:t>
      </w:r>
      <w:r w:rsidR="000C2FFF" w:rsidRPr="00354F60">
        <w:rPr>
          <w:rFonts w:ascii="Verdana" w:hAnsi="Verdana" w:cs="Calibri"/>
          <w:sz w:val="20"/>
          <w:lang w:val="en-GB"/>
        </w:rPr>
        <w:t xml:space="preserve">sending and </w:t>
      </w:r>
      <w:r w:rsidR="000C2FFF">
        <w:rPr>
          <w:rFonts w:ascii="Verdana" w:hAnsi="Verdana" w:cs="Calibri"/>
          <w:sz w:val="20"/>
          <w:lang w:val="en-GB"/>
        </w:rPr>
        <w:t>r</w:t>
      </w:r>
      <w:r w:rsidR="000C2FFF" w:rsidRPr="00354F60">
        <w:rPr>
          <w:rFonts w:ascii="Verdana" w:hAnsi="Verdana" w:cs="Calibri"/>
          <w:sz w:val="20"/>
          <w:lang w:val="en-GB"/>
        </w:rPr>
        <w:t>eceiving institution</w:t>
      </w:r>
      <w:r w:rsidR="000C2FFF">
        <w:rPr>
          <w:rFonts w:ascii="Verdana" w:hAnsi="Verdana" w:cs="Calibri"/>
          <w:sz w:val="20"/>
          <w:lang w:val="en-GB"/>
        </w:rPr>
        <w:t xml:space="preserve"> responsible pe</w:t>
      </w:r>
      <w:r>
        <w:rPr>
          <w:rFonts w:ascii="Verdana" w:hAnsi="Verdana" w:cs="Calibri"/>
          <w:sz w:val="20"/>
          <w:lang w:val="en-GB"/>
        </w:rPr>
        <w:t>rsons</w:t>
      </w:r>
      <w:r w:rsidR="000C2FFF">
        <w:rPr>
          <w:rFonts w:ascii="Verdana" w:hAnsi="Verdana" w:cs="Calibri"/>
          <w:sz w:val="20"/>
          <w:lang w:val="en-GB"/>
        </w:rPr>
        <w:t>.</w:t>
      </w:r>
      <w:proofErr w:type="gramEnd"/>
    </w:p>
    <w:p w:rsidR="00B32E7A" w:rsidRDefault="00B32E7A" w:rsidP="000C2FFF">
      <w:pPr>
        <w:rPr>
          <w:rFonts w:ascii="Verdana" w:hAnsi="Verdana" w:cs="Calibri"/>
          <w:sz w:val="20"/>
          <w:lang w:val="en-GB"/>
        </w:rPr>
      </w:pPr>
    </w:p>
    <w:p w:rsidR="00B32E7A" w:rsidRDefault="00B32E7A" w:rsidP="000C2FFF">
      <w:pPr>
        <w:rPr>
          <w:rFonts w:ascii="Verdana" w:hAnsi="Verdana" w:cs="Calibri"/>
          <w:b/>
          <w:color w:val="002060"/>
          <w:sz w:val="20"/>
          <w:lang w:val="en-GB"/>
        </w:rPr>
      </w:pPr>
    </w:p>
    <w:p w:rsidR="00B256DE" w:rsidRDefault="00B256DE" w:rsidP="00C63472">
      <w:pPr>
        <w:pStyle w:val="Text4"/>
        <w:spacing w:after="0"/>
        <w:rPr>
          <w:lang w:val="en-GB"/>
        </w:rPr>
      </w:pPr>
    </w:p>
    <w:p w:rsidR="008318D5" w:rsidRPr="00ED24AE" w:rsidRDefault="008318D5" w:rsidP="00AA1AA5">
      <w:pPr>
        <w:pStyle w:val="Rubrik4"/>
        <w:keepNext w:val="0"/>
        <w:numPr>
          <w:ilvl w:val="0"/>
          <w:numId w:val="0"/>
        </w:numPr>
        <w:tabs>
          <w:tab w:val="left" w:pos="426"/>
        </w:tabs>
        <w:spacing w:after="36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>I</w:t>
      </w:r>
      <w:r w:rsidRPr="006B63AE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I. </w:t>
      </w:r>
      <w:r w:rsidRPr="006B63AE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>CHANGES IN THE RESPONSIBLE PERSON(S), if any:</w:t>
      </w: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770"/>
      </w:tblGrid>
      <w:tr w:rsidR="008318D5" w:rsidRPr="00B76983" w:rsidTr="00280F15">
        <w:trPr>
          <w:jc w:val="center"/>
        </w:trPr>
        <w:tc>
          <w:tcPr>
            <w:tcW w:w="8770" w:type="dxa"/>
            <w:shd w:val="clear" w:color="auto" w:fill="auto"/>
          </w:tcPr>
          <w:p w:rsidR="008318D5" w:rsidRPr="00B76983" w:rsidRDefault="008318D5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>New responsible person in the sending institution:</w:t>
            </w:r>
          </w:p>
          <w:p w:rsidR="008318D5" w:rsidRPr="00B76983" w:rsidRDefault="008318D5" w:rsidP="00B53D2E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Name: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Function: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8318D5" w:rsidRPr="00B76983" w:rsidRDefault="008318D5" w:rsidP="00B53D2E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Phone number:</w:t>
            </w:r>
            <w:r w:rsidR="00B53D2E">
              <w:rPr>
                <w:rFonts w:ascii="Verdana" w:hAnsi="Verdana" w:cs="Calibri"/>
                <w:sz w:val="20"/>
                <w:lang w:val="en-GB"/>
              </w:rPr>
              <w:tab/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E-mail: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8318D5" w:rsidRPr="00B76983" w:rsidRDefault="008318D5" w:rsidP="008318D5">
      <w:pPr>
        <w:spacing w:after="120"/>
        <w:rPr>
          <w:rFonts w:ascii="Verdana" w:hAnsi="Verdana" w:cs="Calibri"/>
          <w:b/>
          <w:sz w:val="20"/>
          <w:lang w:val="en-GB"/>
        </w:rPr>
      </w:pP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770"/>
      </w:tblGrid>
      <w:tr w:rsidR="008318D5" w:rsidRPr="00B76983" w:rsidTr="00280F15">
        <w:trPr>
          <w:jc w:val="center"/>
        </w:trPr>
        <w:tc>
          <w:tcPr>
            <w:tcW w:w="8770" w:type="dxa"/>
            <w:shd w:val="clear" w:color="auto" w:fill="auto"/>
          </w:tcPr>
          <w:p w:rsidR="008318D5" w:rsidRPr="00B76983" w:rsidRDefault="008318D5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>New responsible person in the receiving institution:</w:t>
            </w:r>
          </w:p>
          <w:p w:rsidR="008318D5" w:rsidRPr="00B76983" w:rsidRDefault="008318D5" w:rsidP="00B53D2E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Name: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Function: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8318D5" w:rsidRPr="00B76983" w:rsidRDefault="008318D5" w:rsidP="00B53D2E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Phone number:</w:t>
            </w:r>
            <w:r w:rsidR="00B53D2E">
              <w:rPr>
                <w:rFonts w:ascii="Verdana" w:hAnsi="Verdana" w:cs="Calibri"/>
                <w:sz w:val="20"/>
                <w:lang w:val="en-GB"/>
              </w:rPr>
              <w:tab/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E-mail: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8318D5" w:rsidRDefault="008318D5" w:rsidP="008318D5">
      <w:pPr>
        <w:pStyle w:val="Rubrik4"/>
        <w:numPr>
          <w:ilvl w:val="0"/>
          <w:numId w:val="0"/>
        </w:numPr>
        <w:spacing w:after="0"/>
        <w:ind w:left="567" w:hanging="567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E87953" w:rsidRDefault="000D6320" w:rsidP="00C34C58">
      <w:pPr>
        <w:jc w:val="center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br w:type="page"/>
      </w:r>
    </w:p>
    <w:p w:rsidR="003C0A21" w:rsidRDefault="003C0A21" w:rsidP="00044274">
      <w:pPr>
        <w:pStyle w:val="Kommentarer"/>
        <w:spacing w:after="0"/>
        <w:rPr>
          <w:rFonts w:ascii="Verdana" w:hAnsi="Verdana" w:cs="Calibri"/>
          <w:color w:val="FF0000"/>
          <w:lang w:val="en-GB"/>
        </w:rPr>
      </w:pPr>
    </w:p>
    <w:p w:rsidR="003C0A21" w:rsidRPr="00044274" w:rsidRDefault="003C0A21" w:rsidP="00044274">
      <w:pPr>
        <w:pStyle w:val="Kommentarer"/>
        <w:spacing w:after="0"/>
        <w:ind w:left="142" w:hanging="142"/>
        <w:rPr>
          <w:rFonts w:ascii="Verdana" w:hAnsi="Verdana"/>
          <w:sz w:val="16"/>
          <w:szCs w:val="16"/>
          <w:lang w:val="en-GB"/>
        </w:rPr>
      </w:pPr>
    </w:p>
    <w:p w:rsidR="002D39EC" w:rsidRPr="00AA1AA5" w:rsidRDefault="002D39EC" w:rsidP="002D39EC">
      <w:pPr>
        <w:pStyle w:val="Rubrik4"/>
        <w:keepNext w:val="0"/>
        <w:numPr>
          <w:ilvl w:val="0"/>
          <w:numId w:val="0"/>
        </w:numPr>
        <w:spacing w:after="0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AA1AA5">
        <w:rPr>
          <w:rFonts w:ascii="Verdana" w:hAnsi="Verdana" w:cs="Calibri"/>
          <w:b/>
          <w:color w:val="002060"/>
          <w:sz w:val="22"/>
          <w:szCs w:val="22"/>
          <w:lang w:val="en-GB"/>
        </w:rPr>
        <w:t>CHANGES TO THE ORIGINAL LEARNING AGREEMENT</w:t>
      </w:r>
    </w:p>
    <w:p w:rsidR="003051F7" w:rsidRDefault="003051F7" w:rsidP="00B84C2E">
      <w:pPr>
        <w:pStyle w:val="Rubrik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20"/>
          <w:lang w:val="en-GB"/>
        </w:rPr>
      </w:pPr>
    </w:p>
    <w:p w:rsidR="00B84C2E" w:rsidRPr="00441C7A" w:rsidRDefault="00B84C2E" w:rsidP="00FC34F7">
      <w:pPr>
        <w:pStyle w:val="Rubrik4"/>
        <w:keepNext w:val="0"/>
        <w:numPr>
          <w:ilvl w:val="0"/>
          <w:numId w:val="0"/>
        </w:numPr>
        <w:spacing w:after="0"/>
        <w:rPr>
          <w:rFonts w:ascii="Verdana" w:hAnsi="Verdana" w:cs="Calibri"/>
          <w:strike/>
          <w:sz w:val="20"/>
          <w:lang w:val="en-GB"/>
        </w:rPr>
      </w:pPr>
      <w:r w:rsidRPr="00C010A9">
        <w:rPr>
          <w:rFonts w:ascii="Verdana" w:hAnsi="Verdana" w:cs="Calibri"/>
          <w:sz w:val="20"/>
          <w:lang w:val="en-GB"/>
        </w:rPr>
        <w:t xml:space="preserve">The section to be completed during the mobility is </w:t>
      </w:r>
      <w:r w:rsidR="00FD2459" w:rsidRPr="00C010A9">
        <w:rPr>
          <w:rFonts w:ascii="Verdana" w:hAnsi="Verdana" w:cs="Calibri"/>
          <w:b/>
          <w:sz w:val="20"/>
          <w:lang w:val="en-GB"/>
        </w:rPr>
        <w:t>needed</w:t>
      </w:r>
      <w:r w:rsidRPr="00C010A9">
        <w:rPr>
          <w:rFonts w:ascii="Verdana" w:hAnsi="Verdana" w:cs="Calibri"/>
          <w:b/>
          <w:sz w:val="20"/>
          <w:lang w:val="en-GB"/>
        </w:rPr>
        <w:t xml:space="preserve"> </w:t>
      </w:r>
      <w:r w:rsidR="005C120D">
        <w:rPr>
          <w:rFonts w:ascii="Verdana" w:hAnsi="Verdana" w:cs="Calibri"/>
          <w:b/>
          <w:sz w:val="20"/>
          <w:lang w:val="en-GB"/>
        </w:rPr>
        <w:t xml:space="preserve">only </w:t>
      </w:r>
      <w:r w:rsidRPr="00C010A9">
        <w:rPr>
          <w:rFonts w:ascii="Verdana" w:hAnsi="Verdana" w:cs="Calibri"/>
          <w:b/>
          <w:sz w:val="20"/>
          <w:lang w:val="en-GB"/>
        </w:rPr>
        <w:t xml:space="preserve">if changes </w:t>
      </w:r>
      <w:r w:rsidR="005C120D">
        <w:rPr>
          <w:rFonts w:ascii="Verdana" w:hAnsi="Verdana" w:cs="Calibri"/>
          <w:b/>
          <w:sz w:val="20"/>
          <w:lang w:val="en-GB"/>
        </w:rPr>
        <w:t xml:space="preserve">have to be introduced </w:t>
      </w:r>
      <w:r w:rsidRPr="00C010A9">
        <w:rPr>
          <w:rFonts w:ascii="Verdana" w:hAnsi="Verdana" w:cs="Calibri"/>
          <w:b/>
          <w:sz w:val="20"/>
          <w:lang w:val="en-GB"/>
        </w:rPr>
        <w:t xml:space="preserve">into the original Learning Agreement. </w:t>
      </w:r>
      <w:r w:rsidRPr="00C010A9">
        <w:rPr>
          <w:rFonts w:ascii="Verdana" w:hAnsi="Verdana" w:cs="Calibri"/>
          <w:sz w:val="20"/>
          <w:lang w:val="en-GB"/>
        </w:rPr>
        <w:t>In that case, t</w:t>
      </w:r>
      <w:r w:rsidR="009D365E" w:rsidRPr="00C010A9">
        <w:rPr>
          <w:rFonts w:ascii="Verdana" w:hAnsi="Verdana" w:cs="Calibri"/>
          <w:sz w:val="20"/>
          <w:lang w:val="en-GB"/>
        </w:rPr>
        <w:t>he section to be completed before the mobility should be kept unchanged</w:t>
      </w:r>
      <w:r w:rsidR="00C57F2B">
        <w:rPr>
          <w:rFonts w:ascii="Verdana" w:hAnsi="Verdana" w:cs="Calibri"/>
          <w:sz w:val="20"/>
          <w:lang w:val="en-GB"/>
        </w:rPr>
        <w:t xml:space="preserve"> and</w:t>
      </w:r>
      <w:r w:rsidRPr="00C010A9">
        <w:rPr>
          <w:rFonts w:ascii="Verdana" w:hAnsi="Verdana" w:cs="Calibri"/>
          <w:sz w:val="20"/>
          <w:lang w:val="en-GB"/>
        </w:rPr>
        <w:t xml:space="preserve"> </w:t>
      </w:r>
      <w:r w:rsidR="009D365E" w:rsidRPr="00C010A9">
        <w:rPr>
          <w:rFonts w:ascii="Verdana" w:hAnsi="Verdana" w:cs="Calibri"/>
          <w:sz w:val="20"/>
          <w:lang w:val="en-GB"/>
        </w:rPr>
        <w:t xml:space="preserve">changes should be </w:t>
      </w:r>
      <w:r w:rsidR="00827215" w:rsidRPr="00C010A9">
        <w:rPr>
          <w:rFonts w:ascii="Verdana" w:hAnsi="Verdana" w:cs="Calibri"/>
          <w:sz w:val="20"/>
          <w:lang w:val="en-GB"/>
        </w:rPr>
        <w:t>described</w:t>
      </w:r>
      <w:r w:rsidRPr="00C010A9">
        <w:rPr>
          <w:rFonts w:ascii="Verdana" w:hAnsi="Verdana" w:cs="Calibri"/>
          <w:sz w:val="20"/>
          <w:lang w:val="en-GB"/>
        </w:rPr>
        <w:t xml:space="preserve"> in this section</w:t>
      </w:r>
      <w:r w:rsidR="003051F7">
        <w:rPr>
          <w:rFonts w:ascii="Verdana" w:hAnsi="Verdana" w:cs="Calibri"/>
          <w:sz w:val="20"/>
          <w:lang w:val="en-GB"/>
        </w:rPr>
        <w:t>.</w:t>
      </w:r>
      <w:r w:rsidRPr="00C010A9">
        <w:rPr>
          <w:rFonts w:ascii="Verdana" w:hAnsi="Verdana" w:cs="Calibri"/>
          <w:sz w:val="20"/>
          <w:lang w:val="en-GB"/>
        </w:rPr>
        <w:t xml:space="preserve"> </w:t>
      </w:r>
    </w:p>
    <w:p w:rsidR="00FD2459" w:rsidRPr="00FC34F7" w:rsidRDefault="00FD2459" w:rsidP="00B84C2E">
      <w:pPr>
        <w:pStyle w:val="Rubrik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12"/>
          <w:szCs w:val="12"/>
          <w:lang w:val="en-GB"/>
        </w:rPr>
      </w:pPr>
    </w:p>
    <w:p w:rsidR="00F163E0" w:rsidRDefault="00B84C2E" w:rsidP="00F163E0">
      <w:pPr>
        <w:pStyle w:val="Rubrik4"/>
        <w:keepNext w:val="0"/>
        <w:numPr>
          <w:ilvl w:val="0"/>
          <w:numId w:val="0"/>
        </w:numPr>
        <w:spacing w:after="120"/>
        <w:rPr>
          <w:rFonts w:ascii="Verdana" w:hAnsi="Verdana" w:cs="Calibri"/>
          <w:sz w:val="20"/>
          <w:lang w:val="en-GB"/>
        </w:rPr>
      </w:pPr>
      <w:r w:rsidRPr="00C010A9">
        <w:rPr>
          <w:rFonts w:ascii="Verdana" w:hAnsi="Verdana" w:cs="Calibri"/>
          <w:sz w:val="20"/>
          <w:lang w:val="en-GB"/>
        </w:rPr>
        <w:t xml:space="preserve">Changes to the </w:t>
      </w:r>
      <w:r w:rsidR="00E62E5E" w:rsidRPr="00C010A9">
        <w:rPr>
          <w:rFonts w:ascii="Verdana" w:hAnsi="Verdana" w:cs="Calibri"/>
          <w:sz w:val="20"/>
          <w:lang w:val="en-GB"/>
        </w:rPr>
        <w:t xml:space="preserve">mobility </w:t>
      </w:r>
      <w:r w:rsidR="00E62E5E" w:rsidRPr="00C010A9">
        <w:rPr>
          <w:rFonts w:ascii="Verdana" w:hAnsi="Verdana" w:cs="Calibri"/>
          <w:b/>
          <w:sz w:val="20"/>
          <w:lang w:val="en-GB"/>
        </w:rPr>
        <w:t>study</w:t>
      </w:r>
      <w:r w:rsidRPr="00C010A9">
        <w:rPr>
          <w:rFonts w:ascii="Verdana" w:hAnsi="Verdana" w:cs="Calibri"/>
          <w:b/>
          <w:sz w:val="20"/>
          <w:lang w:val="en-GB"/>
        </w:rPr>
        <w:t xml:space="preserve"> programme</w:t>
      </w:r>
      <w:r w:rsidRPr="00C010A9">
        <w:rPr>
          <w:rFonts w:ascii="Verdana" w:hAnsi="Verdana" w:cs="Calibri"/>
          <w:sz w:val="20"/>
          <w:lang w:val="en-GB"/>
        </w:rPr>
        <w:t xml:space="preserve"> should be exceptional, as the three parties have already agreed on a </w:t>
      </w:r>
      <w:r w:rsidR="000C2FFF">
        <w:rPr>
          <w:rFonts w:ascii="Verdana" w:hAnsi="Verdana" w:cs="Calibri"/>
          <w:sz w:val="20"/>
          <w:lang w:val="en-GB"/>
        </w:rPr>
        <w:t>group</w:t>
      </w:r>
      <w:r w:rsidRPr="00C010A9">
        <w:rPr>
          <w:rFonts w:ascii="Verdana" w:hAnsi="Verdana" w:cs="Calibri"/>
          <w:sz w:val="20"/>
          <w:lang w:val="en-GB"/>
        </w:rPr>
        <w:t xml:space="preserve"> of educational components </w:t>
      </w:r>
      <w:r w:rsidR="00201011">
        <w:rPr>
          <w:rFonts w:ascii="Verdana" w:hAnsi="Verdana" w:cs="Calibri"/>
          <w:sz w:val="20"/>
          <w:lang w:val="en-GB"/>
        </w:rPr>
        <w:t>that will be</w:t>
      </w:r>
      <w:r w:rsidRPr="00C010A9">
        <w:rPr>
          <w:rFonts w:ascii="Verdana" w:hAnsi="Verdana" w:cs="Calibri"/>
          <w:sz w:val="20"/>
          <w:lang w:val="en-GB"/>
        </w:rPr>
        <w:t xml:space="preserve"> taken abroad</w:t>
      </w:r>
      <w:r w:rsidR="00717D3E">
        <w:rPr>
          <w:rFonts w:ascii="Verdana" w:hAnsi="Verdana" w:cs="Calibri"/>
          <w:sz w:val="20"/>
          <w:lang w:val="en-GB"/>
        </w:rPr>
        <w:t>,</w:t>
      </w:r>
      <w:r w:rsidRPr="00C010A9">
        <w:rPr>
          <w:rFonts w:ascii="Verdana" w:hAnsi="Verdana" w:cs="Calibri"/>
          <w:sz w:val="20"/>
          <w:lang w:val="en-GB"/>
        </w:rPr>
        <w:t xml:space="preserve"> </w:t>
      </w:r>
      <w:r w:rsidR="00510351">
        <w:rPr>
          <w:rFonts w:ascii="Verdana" w:hAnsi="Verdana" w:cs="Calibri"/>
          <w:sz w:val="20"/>
          <w:lang w:val="en-GB"/>
        </w:rPr>
        <w:t>i</w:t>
      </w:r>
      <w:r w:rsidRPr="00C010A9">
        <w:rPr>
          <w:rFonts w:ascii="Verdana" w:hAnsi="Verdana" w:cs="Calibri"/>
          <w:sz w:val="20"/>
          <w:lang w:val="en-GB"/>
        </w:rPr>
        <w:t xml:space="preserve">n the light of the course catalogue that the receiving institution </w:t>
      </w:r>
      <w:r w:rsidR="00E62E5E" w:rsidRPr="00C010A9">
        <w:rPr>
          <w:rFonts w:ascii="Verdana" w:hAnsi="Verdana" w:cs="Calibri"/>
          <w:sz w:val="20"/>
          <w:lang w:val="en-GB"/>
        </w:rPr>
        <w:t>ha</w:t>
      </w:r>
      <w:r w:rsidR="00717D3E">
        <w:rPr>
          <w:rFonts w:ascii="Verdana" w:hAnsi="Verdana" w:cs="Calibri"/>
          <w:sz w:val="20"/>
          <w:lang w:val="en-GB"/>
        </w:rPr>
        <w:t>s</w:t>
      </w:r>
      <w:r w:rsidR="00E62E5E" w:rsidRPr="00C010A9">
        <w:rPr>
          <w:rFonts w:ascii="Verdana" w:hAnsi="Verdana" w:cs="Calibri"/>
          <w:sz w:val="20"/>
          <w:lang w:val="en-GB"/>
        </w:rPr>
        <w:t xml:space="preserve"> committed to publish </w:t>
      </w:r>
      <w:r w:rsidR="00FD2459" w:rsidRPr="00C010A9">
        <w:rPr>
          <w:rFonts w:ascii="Verdana" w:hAnsi="Verdana" w:cs="Calibri"/>
          <w:sz w:val="20"/>
          <w:lang w:val="en-GB"/>
        </w:rPr>
        <w:t xml:space="preserve">well in advance of the mobility periods </w:t>
      </w:r>
      <w:r w:rsidR="00E62E5E" w:rsidRPr="00C010A9">
        <w:rPr>
          <w:rFonts w:ascii="Verdana" w:hAnsi="Verdana" w:cs="Calibri"/>
          <w:sz w:val="20"/>
          <w:lang w:val="en-GB"/>
        </w:rPr>
        <w:t xml:space="preserve">and </w:t>
      </w:r>
      <w:r w:rsidR="00717D3E">
        <w:rPr>
          <w:rFonts w:ascii="Verdana" w:hAnsi="Verdana" w:cs="Calibri"/>
          <w:sz w:val="20"/>
          <w:lang w:val="en-GB"/>
        </w:rPr>
        <w:t xml:space="preserve">to </w:t>
      </w:r>
      <w:r w:rsidRPr="00C010A9">
        <w:rPr>
          <w:rFonts w:ascii="Verdana" w:hAnsi="Verdana" w:cs="Calibri"/>
          <w:sz w:val="20"/>
          <w:lang w:val="en-GB"/>
        </w:rPr>
        <w:t>update</w:t>
      </w:r>
      <w:r w:rsidR="00E62E5E" w:rsidRPr="00C010A9">
        <w:rPr>
          <w:rFonts w:ascii="Verdana" w:hAnsi="Verdana" w:cs="Calibri"/>
          <w:sz w:val="20"/>
          <w:lang w:val="en-GB"/>
        </w:rPr>
        <w:t xml:space="preserve"> regularly as ECHE holder.</w:t>
      </w:r>
      <w:r w:rsidR="003D591B" w:rsidRPr="00C010A9">
        <w:rPr>
          <w:rFonts w:ascii="Verdana" w:hAnsi="Verdana" w:cs="Calibri"/>
          <w:sz w:val="20"/>
          <w:lang w:val="en-GB"/>
        </w:rPr>
        <w:t xml:space="preserve"> However, introducing changes m</w:t>
      </w:r>
      <w:r w:rsidR="007306A6">
        <w:rPr>
          <w:rFonts w:ascii="Verdana" w:hAnsi="Verdana" w:cs="Calibri"/>
          <w:sz w:val="20"/>
          <w:lang w:val="en-GB"/>
        </w:rPr>
        <w:t>ight</w:t>
      </w:r>
      <w:r w:rsidR="003D591B" w:rsidRPr="00C010A9">
        <w:rPr>
          <w:rFonts w:ascii="Verdana" w:hAnsi="Verdana" w:cs="Calibri"/>
          <w:sz w:val="20"/>
          <w:lang w:val="en-GB"/>
        </w:rPr>
        <w:t xml:space="preserve"> be unavoidable due to, for example, timetable conflicts. </w:t>
      </w:r>
    </w:p>
    <w:p w:rsidR="00FD2459" w:rsidRPr="00C010A9" w:rsidRDefault="005B59EF" w:rsidP="00F163E0">
      <w:pPr>
        <w:pStyle w:val="Rubrik4"/>
        <w:keepNext w:val="0"/>
        <w:numPr>
          <w:ilvl w:val="0"/>
          <w:numId w:val="0"/>
        </w:num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Other reasons for a change can be the request for</w:t>
      </w:r>
      <w:r>
        <w:rPr>
          <w:rFonts w:ascii="Verdana" w:hAnsi="Verdana" w:cs="Calibri"/>
          <w:b/>
          <w:sz w:val="20"/>
          <w:lang w:val="en-GB"/>
        </w:rPr>
        <w:t xml:space="preserve"> an e</w:t>
      </w:r>
      <w:r w:rsidRPr="006964EA">
        <w:rPr>
          <w:rFonts w:ascii="Verdana" w:hAnsi="Verdana" w:cs="Calibri"/>
          <w:b/>
          <w:sz w:val="20"/>
          <w:lang w:val="en-GB"/>
        </w:rPr>
        <w:t>xtension of the</w:t>
      </w:r>
      <w:r w:rsidRPr="00C010A9">
        <w:rPr>
          <w:rFonts w:ascii="Verdana" w:hAnsi="Verdana" w:cs="Calibri"/>
          <w:sz w:val="20"/>
          <w:lang w:val="en-GB"/>
        </w:rPr>
        <w:t xml:space="preserve"> </w:t>
      </w:r>
      <w:r w:rsidRPr="00C010A9">
        <w:rPr>
          <w:rFonts w:ascii="Verdana" w:hAnsi="Verdana" w:cs="Calibri"/>
          <w:b/>
          <w:sz w:val="20"/>
          <w:lang w:val="en-GB"/>
        </w:rPr>
        <w:t xml:space="preserve">duration </w:t>
      </w:r>
      <w:r w:rsidRPr="00C010A9">
        <w:rPr>
          <w:rFonts w:ascii="Verdana" w:hAnsi="Verdana" w:cs="Calibri"/>
          <w:sz w:val="20"/>
          <w:lang w:val="en-GB"/>
        </w:rPr>
        <w:t xml:space="preserve">of the mobility programme </w:t>
      </w:r>
      <w:r>
        <w:rPr>
          <w:rFonts w:ascii="Verdana" w:hAnsi="Verdana" w:cs="Calibri"/>
          <w:sz w:val="20"/>
          <w:lang w:val="en-GB"/>
        </w:rPr>
        <w:t xml:space="preserve">abroad. Such a request can be made by the student </w:t>
      </w:r>
      <w:r w:rsidRPr="006964EA">
        <w:rPr>
          <w:rFonts w:ascii="Verdana" w:hAnsi="Verdana" w:cs="Calibri"/>
          <w:sz w:val="20"/>
          <w:u w:val="single"/>
          <w:lang w:val="en-GB"/>
        </w:rPr>
        <w:t>at the latest one month before the foreseen end date</w:t>
      </w:r>
      <w:r w:rsidRPr="00C010A9">
        <w:rPr>
          <w:rFonts w:ascii="Verdana" w:hAnsi="Verdana" w:cs="Calibri"/>
          <w:sz w:val="20"/>
          <w:lang w:val="en-GB"/>
        </w:rPr>
        <w:t xml:space="preserve">. </w:t>
      </w:r>
    </w:p>
    <w:p w:rsidR="007122EB" w:rsidRDefault="003D591B" w:rsidP="00A07536">
      <w:pPr>
        <w:pStyle w:val="Rubrik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20"/>
          <w:lang w:val="en-GB"/>
        </w:rPr>
      </w:pPr>
      <w:r w:rsidRPr="00C010A9">
        <w:rPr>
          <w:rFonts w:ascii="Verdana" w:hAnsi="Verdana" w:cs="Calibri"/>
          <w:sz w:val="20"/>
          <w:lang w:val="en-GB"/>
        </w:rPr>
        <w:t xml:space="preserve">These </w:t>
      </w:r>
      <w:r w:rsidRPr="00C010A9">
        <w:rPr>
          <w:rFonts w:ascii="Verdana" w:hAnsi="Verdana" w:cs="Calibri"/>
          <w:b/>
          <w:sz w:val="20"/>
          <w:lang w:val="en-GB"/>
        </w:rPr>
        <w:t xml:space="preserve">changes to the mobility study programme should be </w:t>
      </w:r>
      <w:r w:rsidR="00510351">
        <w:rPr>
          <w:rFonts w:ascii="Verdana" w:hAnsi="Verdana" w:cs="Calibri"/>
          <w:b/>
          <w:sz w:val="20"/>
          <w:lang w:val="en-GB"/>
        </w:rPr>
        <w:t>agreed</w:t>
      </w:r>
      <w:r w:rsidR="00510351" w:rsidRPr="00C010A9">
        <w:rPr>
          <w:rFonts w:ascii="Verdana" w:hAnsi="Verdana" w:cs="Calibri"/>
          <w:b/>
          <w:sz w:val="20"/>
          <w:lang w:val="en-GB"/>
        </w:rPr>
        <w:t xml:space="preserve"> </w:t>
      </w:r>
      <w:r w:rsidR="007E2CBF">
        <w:rPr>
          <w:rFonts w:ascii="Verdana" w:hAnsi="Verdana" w:cs="Calibri"/>
          <w:b/>
          <w:sz w:val="20"/>
          <w:lang w:val="en-GB"/>
        </w:rPr>
        <w:t>by all parties</w:t>
      </w:r>
      <w:r w:rsidR="007E2CBF" w:rsidRPr="00C010A9">
        <w:rPr>
          <w:rFonts w:ascii="Verdana" w:hAnsi="Verdana" w:cs="Calibri"/>
          <w:b/>
          <w:sz w:val="20"/>
          <w:lang w:val="en-GB"/>
        </w:rPr>
        <w:t xml:space="preserve"> </w:t>
      </w:r>
      <w:r w:rsidRPr="00C010A9">
        <w:rPr>
          <w:rFonts w:ascii="Verdana" w:hAnsi="Verdana" w:cs="Calibri"/>
          <w:b/>
          <w:sz w:val="20"/>
          <w:lang w:val="en-GB"/>
        </w:rPr>
        <w:t xml:space="preserve">within </w:t>
      </w:r>
      <w:r w:rsidR="00201011">
        <w:rPr>
          <w:rFonts w:ascii="Verdana" w:hAnsi="Verdana" w:cs="Calibri"/>
          <w:b/>
          <w:sz w:val="20"/>
          <w:lang w:val="en-GB"/>
        </w:rPr>
        <w:t>f</w:t>
      </w:r>
      <w:r w:rsidR="007122EB">
        <w:rPr>
          <w:rFonts w:ascii="Verdana" w:hAnsi="Verdana" w:cs="Calibri"/>
          <w:b/>
          <w:sz w:val="20"/>
          <w:lang w:val="en-GB"/>
        </w:rPr>
        <w:t>our</w:t>
      </w:r>
      <w:r w:rsidR="00201011">
        <w:rPr>
          <w:rFonts w:ascii="Verdana" w:hAnsi="Verdana" w:cs="Calibri"/>
          <w:b/>
          <w:sz w:val="20"/>
          <w:lang w:val="en-GB"/>
        </w:rPr>
        <w:t xml:space="preserve"> </w:t>
      </w:r>
      <w:r w:rsidR="007122EB">
        <w:rPr>
          <w:rFonts w:ascii="Verdana" w:hAnsi="Verdana" w:cs="Calibri"/>
          <w:b/>
          <w:sz w:val="20"/>
          <w:lang w:val="en-GB"/>
        </w:rPr>
        <w:t xml:space="preserve">to seven </w:t>
      </w:r>
      <w:r w:rsidR="00201011">
        <w:rPr>
          <w:rFonts w:ascii="Verdana" w:hAnsi="Verdana" w:cs="Calibri"/>
          <w:b/>
          <w:sz w:val="20"/>
          <w:lang w:val="en-GB"/>
        </w:rPr>
        <w:t>weeks</w:t>
      </w:r>
      <w:r w:rsidR="006F1250">
        <w:rPr>
          <w:rFonts w:ascii="Verdana" w:hAnsi="Verdana" w:cs="Calibri"/>
          <w:b/>
          <w:sz w:val="20"/>
          <w:lang w:val="en-GB"/>
        </w:rPr>
        <w:t xml:space="preserve"> </w:t>
      </w:r>
      <w:r w:rsidR="006F1250" w:rsidRPr="00441C7A">
        <w:rPr>
          <w:rFonts w:ascii="Verdana" w:hAnsi="Verdana" w:cs="Calibri"/>
          <w:sz w:val="20"/>
          <w:lang w:val="en-GB"/>
        </w:rPr>
        <w:t>(after the start of each semester)</w:t>
      </w:r>
      <w:r w:rsidRPr="00C010A9">
        <w:rPr>
          <w:rFonts w:ascii="Verdana" w:hAnsi="Verdana" w:cs="Calibri"/>
          <w:sz w:val="20"/>
          <w:lang w:val="en-GB"/>
        </w:rPr>
        <w:t xml:space="preserve">. Any party can request changes within the first </w:t>
      </w:r>
      <w:r w:rsidR="007122EB">
        <w:rPr>
          <w:rFonts w:ascii="Verdana" w:hAnsi="Verdana" w:cs="Calibri"/>
          <w:sz w:val="20"/>
          <w:lang w:val="en-GB"/>
        </w:rPr>
        <w:t>two to five</w:t>
      </w:r>
      <w:r w:rsidRPr="00C010A9">
        <w:rPr>
          <w:rFonts w:ascii="Verdana" w:hAnsi="Verdana" w:cs="Calibri"/>
          <w:sz w:val="20"/>
          <w:lang w:val="en-GB"/>
        </w:rPr>
        <w:t>-week period after regular classes/educational components have started</w:t>
      </w:r>
      <w:r w:rsidR="00201011">
        <w:rPr>
          <w:rFonts w:ascii="Verdana" w:hAnsi="Verdana" w:cs="Calibri"/>
          <w:sz w:val="20"/>
          <w:lang w:val="en-GB"/>
        </w:rPr>
        <w:t xml:space="preserve"> for a given semester</w:t>
      </w:r>
      <w:r w:rsidR="00FB07EF" w:rsidRPr="00C010A9">
        <w:rPr>
          <w:rFonts w:ascii="Verdana" w:hAnsi="Verdana" w:cs="Calibri"/>
          <w:sz w:val="20"/>
          <w:lang w:val="en-GB"/>
        </w:rPr>
        <w:t>.</w:t>
      </w:r>
      <w:r w:rsidRPr="00C010A9">
        <w:rPr>
          <w:rFonts w:ascii="Verdana" w:hAnsi="Verdana" w:cs="Calibri"/>
          <w:sz w:val="20"/>
          <w:lang w:val="en-GB"/>
        </w:rPr>
        <w:t xml:space="preserve"> </w:t>
      </w:r>
      <w:r w:rsidR="004212F7">
        <w:rPr>
          <w:rFonts w:ascii="Verdana" w:hAnsi="Verdana" w:cs="Calibri"/>
          <w:sz w:val="20"/>
          <w:lang w:val="en-GB"/>
        </w:rPr>
        <w:t xml:space="preserve">The exact deadline has to be decided by the institutions. The shorter the planned mobility period, the shorter should be the window for changes. </w:t>
      </w:r>
      <w:r w:rsidRPr="00C010A9">
        <w:rPr>
          <w:rFonts w:ascii="Verdana" w:hAnsi="Verdana" w:cs="Calibri"/>
          <w:sz w:val="20"/>
          <w:lang w:val="en-GB"/>
        </w:rPr>
        <w:t xml:space="preserve">All these changes have to be agreed by the three parties within a two-week period </w:t>
      </w:r>
      <w:r w:rsidR="00972CB8">
        <w:rPr>
          <w:rFonts w:ascii="Verdana" w:hAnsi="Verdana" w:cs="Calibri"/>
          <w:sz w:val="20"/>
          <w:lang w:val="en-GB"/>
        </w:rPr>
        <w:t>following</w:t>
      </w:r>
      <w:r w:rsidR="00972CB8" w:rsidRPr="00C010A9">
        <w:rPr>
          <w:rFonts w:ascii="Verdana" w:hAnsi="Verdana" w:cs="Calibri"/>
          <w:sz w:val="20"/>
          <w:lang w:val="en-GB"/>
        </w:rPr>
        <w:t xml:space="preserve"> </w:t>
      </w:r>
      <w:r w:rsidRPr="00C010A9">
        <w:rPr>
          <w:rFonts w:ascii="Verdana" w:hAnsi="Verdana" w:cs="Calibri"/>
          <w:sz w:val="20"/>
          <w:lang w:val="en-GB"/>
        </w:rPr>
        <w:t>the request. In case of changes due to an extension of the duration of the mobility period, changes should be made as timely as possible</w:t>
      </w:r>
      <w:r w:rsidR="00404575">
        <w:rPr>
          <w:rFonts w:ascii="Verdana" w:hAnsi="Verdana" w:cs="Calibri"/>
          <w:sz w:val="20"/>
          <w:lang w:val="en-GB"/>
        </w:rPr>
        <w:t xml:space="preserve"> as well</w:t>
      </w:r>
      <w:r w:rsidR="00A07536">
        <w:rPr>
          <w:rFonts w:ascii="Verdana" w:hAnsi="Verdana" w:cs="Calibri"/>
          <w:sz w:val="20"/>
          <w:lang w:val="en-GB"/>
        </w:rPr>
        <w:t xml:space="preserve">. </w:t>
      </w:r>
    </w:p>
    <w:p w:rsidR="00FB07EF" w:rsidRPr="00FC34F7" w:rsidRDefault="00FB07EF" w:rsidP="003D591B">
      <w:pPr>
        <w:pStyle w:val="Rubrik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12"/>
          <w:szCs w:val="12"/>
          <w:lang w:val="en-GB"/>
        </w:rPr>
      </w:pPr>
    </w:p>
    <w:p w:rsidR="00792367" w:rsidRPr="00C010A9" w:rsidRDefault="00FB07EF" w:rsidP="00441C7A">
      <w:pPr>
        <w:pStyle w:val="Liststycke"/>
        <w:suppressAutoHyphens w:val="0"/>
        <w:ind w:left="0"/>
        <w:jc w:val="both"/>
        <w:rPr>
          <w:rFonts w:ascii="Verdana" w:hAnsi="Verdana" w:cs="Calibri"/>
          <w:sz w:val="20"/>
        </w:rPr>
      </w:pPr>
      <w:r w:rsidRPr="00C010A9">
        <w:rPr>
          <w:rFonts w:ascii="Verdana" w:hAnsi="Verdana" w:cs="Calibri"/>
          <w:sz w:val="20"/>
        </w:rPr>
        <w:t xml:space="preserve">Changes to the study programme abroad should be </w:t>
      </w:r>
      <w:r w:rsidR="0035361C">
        <w:rPr>
          <w:rFonts w:ascii="Verdana" w:hAnsi="Verdana" w:cs="Calibri"/>
          <w:sz w:val="20"/>
        </w:rPr>
        <w:t>listed</w:t>
      </w:r>
      <w:r w:rsidR="0035361C" w:rsidRPr="00C010A9">
        <w:rPr>
          <w:rFonts w:ascii="Verdana" w:hAnsi="Verdana" w:cs="Calibri"/>
          <w:sz w:val="20"/>
        </w:rPr>
        <w:t xml:space="preserve"> </w:t>
      </w:r>
      <w:r w:rsidRPr="00C010A9">
        <w:rPr>
          <w:rFonts w:ascii="Verdana" w:hAnsi="Verdana" w:cs="Calibri"/>
          <w:sz w:val="20"/>
        </w:rPr>
        <w:t xml:space="preserve">in table C and, once they are agreed by all parties, the sending institution </w:t>
      </w:r>
      <w:r w:rsidR="009F2856">
        <w:rPr>
          <w:rFonts w:ascii="Verdana" w:hAnsi="Verdana" w:cs="Calibri"/>
          <w:sz w:val="20"/>
        </w:rPr>
        <w:t>commits to</w:t>
      </w:r>
      <w:r w:rsidR="009F2856" w:rsidRPr="00C010A9">
        <w:rPr>
          <w:rFonts w:ascii="Verdana" w:hAnsi="Verdana" w:cs="Calibri"/>
          <w:sz w:val="20"/>
        </w:rPr>
        <w:t xml:space="preserve"> </w:t>
      </w:r>
      <w:r w:rsidRPr="00C010A9">
        <w:rPr>
          <w:rFonts w:ascii="Verdana" w:hAnsi="Verdana" w:cs="Calibri"/>
          <w:sz w:val="20"/>
        </w:rPr>
        <w:t xml:space="preserve">fully recognise the number of ECTS credits </w:t>
      </w:r>
      <w:r w:rsidR="0035361C">
        <w:rPr>
          <w:rFonts w:ascii="Verdana" w:hAnsi="Verdana" w:cs="Calibri"/>
          <w:sz w:val="20"/>
        </w:rPr>
        <w:t xml:space="preserve">as </w:t>
      </w:r>
      <w:r w:rsidRPr="00C010A9">
        <w:rPr>
          <w:rFonts w:ascii="Verdana" w:hAnsi="Verdana" w:cs="Calibri"/>
          <w:sz w:val="20"/>
        </w:rPr>
        <w:t>present</w:t>
      </w:r>
      <w:r w:rsidR="0035361C">
        <w:rPr>
          <w:rFonts w:ascii="Verdana" w:hAnsi="Verdana" w:cs="Calibri"/>
          <w:sz w:val="20"/>
        </w:rPr>
        <w:t>ed</w:t>
      </w:r>
      <w:r w:rsidRPr="00C010A9">
        <w:rPr>
          <w:rFonts w:ascii="Verdana" w:hAnsi="Verdana" w:cs="Calibri"/>
          <w:sz w:val="20"/>
        </w:rPr>
        <w:t xml:space="preserve"> in table C. Any exception to this rule should be documented in an annex of the Learning Agreement and agreed by all parties.</w:t>
      </w:r>
      <w:r w:rsidR="00792367" w:rsidRPr="00C010A9">
        <w:rPr>
          <w:rFonts w:ascii="Verdana" w:hAnsi="Verdana" w:cs="Calibri"/>
          <w:sz w:val="20"/>
        </w:rPr>
        <w:t xml:space="preserve"> </w:t>
      </w:r>
      <w:r w:rsidRPr="00C010A9">
        <w:rPr>
          <w:rFonts w:ascii="Verdana" w:hAnsi="Verdana" w:cs="Calibri"/>
          <w:sz w:val="20"/>
        </w:rPr>
        <w:t xml:space="preserve">Only if the changes described in table C affect the </w:t>
      </w:r>
      <w:r w:rsidR="000C2FFF">
        <w:rPr>
          <w:rFonts w:ascii="Verdana" w:hAnsi="Verdana" w:cs="Calibri"/>
          <w:sz w:val="20"/>
        </w:rPr>
        <w:t>group</w:t>
      </w:r>
      <w:r w:rsidRPr="00C010A9">
        <w:rPr>
          <w:rFonts w:ascii="Verdana" w:hAnsi="Verdana" w:cs="Calibri"/>
          <w:sz w:val="20"/>
        </w:rPr>
        <w:t xml:space="preserve"> of</w:t>
      </w:r>
      <w:r w:rsidR="00201011">
        <w:rPr>
          <w:rFonts w:ascii="Verdana" w:hAnsi="Verdana" w:cs="Calibri"/>
          <w:sz w:val="20"/>
        </w:rPr>
        <w:t xml:space="preserve"> educational</w:t>
      </w:r>
      <w:r w:rsidRPr="00C010A9">
        <w:rPr>
          <w:rFonts w:ascii="Verdana" w:hAnsi="Verdana" w:cs="Calibri"/>
          <w:sz w:val="20"/>
        </w:rPr>
        <w:t xml:space="preserve"> components</w:t>
      </w:r>
      <w:r w:rsidR="00201011">
        <w:rPr>
          <w:rFonts w:ascii="Verdana" w:hAnsi="Verdana" w:cs="Calibri"/>
          <w:sz w:val="20"/>
        </w:rPr>
        <w:t xml:space="preserve"> </w:t>
      </w:r>
      <w:r w:rsidR="00201011" w:rsidRPr="00F31E3D">
        <w:rPr>
          <w:rFonts w:ascii="Verdana" w:hAnsi="Verdana" w:cs="Calibri"/>
          <w:sz w:val="20"/>
          <w:u w:val="single"/>
        </w:rPr>
        <w:t xml:space="preserve">in the student's degree </w:t>
      </w:r>
      <w:r w:rsidR="00201011" w:rsidRPr="00C010A9">
        <w:rPr>
          <w:rFonts w:ascii="Verdana" w:hAnsi="Verdana" w:cs="Calibri"/>
          <w:sz w:val="20"/>
        </w:rPr>
        <w:t>(table B)</w:t>
      </w:r>
      <w:r w:rsidR="00201011">
        <w:rPr>
          <w:rFonts w:ascii="Verdana" w:hAnsi="Verdana" w:cs="Calibri"/>
          <w:sz w:val="20"/>
        </w:rPr>
        <w:t xml:space="preserve"> </w:t>
      </w:r>
      <w:r w:rsidR="00201011" w:rsidRPr="00441C7A">
        <w:rPr>
          <w:rFonts w:ascii="Verdana" w:hAnsi="Verdana" w:cs="Calibri"/>
          <w:sz w:val="20"/>
        </w:rPr>
        <w:t xml:space="preserve">that will </w:t>
      </w:r>
      <w:r w:rsidRPr="00C010A9">
        <w:rPr>
          <w:rFonts w:ascii="Verdana" w:hAnsi="Verdana" w:cs="Calibri"/>
          <w:sz w:val="20"/>
        </w:rPr>
        <w:t xml:space="preserve">be replaced at the sending institution upon successful completion of the study programme abroad, a revised version should be inserted and labelled as "Table D: </w:t>
      </w:r>
      <w:r w:rsidR="009F2856">
        <w:rPr>
          <w:rFonts w:ascii="Verdana" w:hAnsi="Verdana" w:cs="Calibri"/>
          <w:sz w:val="20"/>
        </w:rPr>
        <w:t>Revised</w:t>
      </w:r>
      <w:r w:rsidRPr="00C010A9">
        <w:rPr>
          <w:rFonts w:ascii="Verdana" w:hAnsi="Verdana" w:cs="Calibri"/>
          <w:sz w:val="20"/>
        </w:rPr>
        <w:t xml:space="preserve"> </w:t>
      </w:r>
      <w:r w:rsidR="000C2FFF">
        <w:rPr>
          <w:rFonts w:ascii="Verdana" w:hAnsi="Verdana" w:cs="Calibri"/>
          <w:sz w:val="20"/>
        </w:rPr>
        <w:t>group</w:t>
      </w:r>
      <w:r w:rsidR="00017543" w:rsidRPr="00441C7A">
        <w:rPr>
          <w:rFonts w:ascii="Verdana" w:hAnsi="Verdana" w:cs="Calibri"/>
          <w:sz w:val="20"/>
          <w:szCs w:val="20"/>
        </w:rPr>
        <w:t xml:space="preserve"> of educational components in the student's degree that will be replaced at sending institution</w:t>
      </w:r>
      <w:r w:rsidR="006317BB" w:rsidRPr="00C010A9">
        <w:rPr>
          <w:rFonts w:ascii="Verdana" w:hAnsi="Verdana" w:cs="Calibri"/>
          <w:sz w:val="20"/>
        </w:rPr>
        <w:t xml:space="preserve">". </w:t>
      </w:r>
      <w:r w:rsidR="00792367" w:rsidRPr="00C010A9">
        <w:rPr>
          <w:rFonts w:ascii="Verdana" w:hAnsi="Verdana" w:cs="Calibri"/>
          <w:sz w:val="20"/>
        </w:rPr>
        <w:t xml:space="preserve">Additional rows </w:t>
      </w:r>
      <w:r w:rsidR="00201011">
        <w:rPr>
          <w:rFonts w:ascii="Verdana" w:hAnsi="Verdana" w:cs="Calibri"/>
          <w:sz w:val="20"/>
        </w:rPr>
        <w:t xml:space="preserve">and columns </w:t>
      </w:r>
      <w:r w:rsidR="00792367" w:rsidRPr="00C010A9">
        <w:rPr>
          <w:rFonts w:ascii="Verdana" w:hAnsi="Verdana" w:cs="Calibri"/>
          <w:sz w:val="20"/>
        </w:rPr>
        <w:t>can be added as needed to tables C and D.</w:t>
      </w:r>
    </w:p>
    <w:p w:rsidR="006317BB" w:rsidRPr="00FC34F7" w:rsidRDefault="006317BB" w:rsidP="006317BB">
      <w:pPr>
        <w:pStyle w:val="Rubrik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12"/>
          <w:szCs w:val="12"/>
          <w:lang w:val="en-GB"/>
        </w:rPr>
      </w:pPr>
    </w:p>
    <w:p w:rsidR="006317BB" w:rsidRDefault="006317BB" w:rsidP="006317BB">
      <w:pPr>
        <w:pStyle w:val="Rubrik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20"/>
          <w:lang w:val="en-GB"/>
        </w:rPr>
      </w:pPr>
      <w:r w:rsidRPr="00C010A9">
        <w:rPr>
          <w:rFonts w:ascii="Verdana" w:hAnsi="Verdana" w:cs="Calibri"/>
          <w:b/>
          <w:sz w:val="20"/>
          <w:lang w:val="en-GB"/>
        </w:rPr>
        <w:t>All parties must confirm that the proposed amendments to the Learning Agreement are approved</w:t>
      </w:r>
      <w:r w:rsidRPr="00C010A9">
        <w:rPr>
          <w:rFonts w:ascii="Verdana" w:hAnsi="Verdana" w:cs="Calibri"/>
          <w:sz w:val="20"/>
          <w:lang w:val="en-GB"/>
        </w:rPr>
        <w:t xml:space="preserve">. For this specific section, original or scanned signatures are not mandatory </w:t>
      </w:r>
      <w:r w:rsidR="006F555C">
        <w:rPr>
          <w:rFonts w:ascii="Verdana" w:hAnsi="Verdana" w:cs="Calibri"/>
          <w:sz w:val="20"/>
          <w:lang w:val="en-GB"/>
        </w:rPr>
        <w:t xml:space="preserve">and an approval by email may be enough. </w:t>
      </w:r>
      <w:r w:rsidR="000C115D">
        <w:rPr>
          <w:rFonts w:ascii="Verdana" w:hAnsi="Verdana" w:cs="Calibri"/>
          <w:sz w:val="20"/>
          <w:lang w:val="en-GB"/>
        </w:rPr>
        <w:t>The procedure has to be decided by the sending institution</w:t>
      </w:r>
      <w:r w:rsidR="006365A4">
        <w:rPr>
          <w:rFonts w:ascii="Verdana" w:hAnsi="Verdana" w:cs="Calibri"/>
          <w:sz w:val="20"/>
          <w:lang w:val="en-GB"/>
        </w:rPr>
        <w:t>, depending on the national legislation.</w:t>
      </w:r>
    </w:p>
    <w:p w:rsidR="00690E97" w:rsidRPr="009B2E4A" w:rsidRDefault="00690E97" w:rsidP="00690E97">
      <w:pPr>
        <w:rPr>
          <w:rFonts w:ascii="Calibri" w:hAnsi="Calibri" w:cs="Calibri"/>
          <w:b/>
          <w:lang w:val="en-GB"/>
        </w:rPr>
      </w:pPr>
    </w:p>
    <w:p w:rsidR="00B32E7A" w:rsidRDefault="00B32E7A" w:rsidP="00B32E7A">
      <w:pPr>
        <w:pStyle w:val="Fotnotstext"/>
        <w:ind w:left="0" w:firstLine="0"/>
        <w:rPr>
          <w:rFonts w:ascii="Verdana" w:hAnsi="Verdana" w:cs="Calibri"/>
          <w:b/>
          <w:lang w:val="en-GB"/>
        </w:rPr>
      </w:pPr>
      <w:r w:rsidRPr="004D6B9A">
        <w:rPr>
          <w:rStyle w:val="Slutkommentarsreferens"/>
          <w:rFonts w:ascii="Verdana" w:hAnsi="Verdana"/>
          <w:sz w:val="18"/>
          <w:szCs w:val="18"/>
        </w:rPr>
        <w:footnoteRef/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Pr="00FB4975">
        <w:rPr>
          <w:rFonts w:ascii="Verdana" w:hAnsi="Verdana"/>
          <w:b/>
          <w:sz w:val="18"/>
          <w:szCs w:val="18"/>
          <w:lang w:val="en-GB"/>
        </w:rPr>
        <w:t>R</w:t>
      </w:r>
      <w:r w:rsidRPr="00FB4975">
        <w:rPr>
          <w:rFonts w:ascii="Verdana" w:hAnsi="Verdana" w:cs="Calibri"/>
          <w:b/>
          <w:lang w:val="en-GB"/>
        </w:rPr>
        <w:t>easons for exceptional changes to study programme abroad: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4502"/>
        <w:gridCol w:w="4502"/>
      </w:tblGrid>
      <w:tr w:rsidR="00B32E7A" w:rsidRPr="009B2E4A" w:rsidTr="00593C33">
        <w:tc>
          <w:tcPr>
            <w:tcW w:w="4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2E7A" w:rsidRPr="009B2E4A" w:rsidRDefault="00B32E7A" w:rsidP="00593C33">
            <w:pPr>
              <w:pStyle w:val="Fotnotstext"/>
              <w:ind w:left="0" w:firstLine="0"/>
              <w:rPr>
                <w:rFonts w:ascii="Verdana" w:hAnsi="Verdana" w:cs="Calibri"/>
                <w:i/>
                <w:iCs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>Reasons for deleting a component</w:t>
            </w:r>
          </w:p>
        </w:tc>
        <w:tc>
          <w:tcPr>
            <w:tcW w:w="4502" w:type="dxa"/>
            <w:tcBorders>
              <w:bottom w:val="single" w:sz="6" w:space="0" w:color="000000"/>
            </w:tcBorders>
            <w:shd w:val="clear" w:color="auto" w:fill="auto"/>
          </w:tcPr>
          <w:p w:rsidR="00B32E7A" w:rsidRPr="009B2E4A" w:rsidRDefault="00B32E7A" w:rsidP="00593C33">
            <w:pPr>
              <w:pStyle w:val="Fotnotstext"/>
              <w:ind w:left="0" w:firstLine="0"/>
              <w:rPr>
                <w:rFonts w:ascii="Verdana" w:hAnsi="Verdana" w:cs="Calibri"/>
                <w:i/>
                <w:iCs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>Reason for adding a component</w:t>
            </w:r>
          </w:p>
        </w:tc>
      </w:tr>
      <w:tr w:rsidR="00B32E7A" w:rsidRPr="009B2E4A" w:rsidTr="00593C33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B32E7A" w:rsidRPr="009B2E4A" w:rsidRDefault="00B32E7A" w:rsidP="00593C33">
            <w:pPr>
              <w:pStyle w:val="Fotnotstext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A1) Previously selected educational component is not available at receiving institution</w:t>
            </w:r>
          </w:p>
        </w:tc>
        <w:tc>
          <w:tcPr>
            <w:tcW w:w="4502" w:type="dxa"/>
            <w:shd w:val="clear" w:color="auto" w:fill="auto"/>
          </w:tcPr>
          <w:p w:rsidR="00B32E7A" w:rsidRPr="009B2E4A" w:rsidRDefault="00B32E7A" w:rsidP="00593C33">
            <w:pPr>
              <w:pStyle w:val="Fotnotstext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B1) Substituting a deleted component</w:t>
            </w:r>
          </w:p>
        </w:tc>
      </w:tr>
      <w:tr w:rsidR="00B32E7A" w:rsidRPr="009B2E4A" w:rsidTr="00593C33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B32E7A" w:rsidRPr="009B2E4A" w:rsidRDefault="00B32E7A" w:rsidP="00593C33">
            <w:pPr>
              <w:pStyle w:val="Fotnotstext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A2) Component is in a different language than previously specified in the course catalogue</w:t>
            </w:r>
          </w:p>
        </w:tc>
        <w:tc>
          <w:tcPr>
            <w:tcW w:w="4502" w:type="dxa"/>
            <w:shd w:val="clear" w:color="auto" w:fill="auto"/>
          </w:tcPr>
          <w:p w:rsidR="00B32E7A" w:rsidRPr="009B2E4A" w:rsidRDefault="00B32E7A" w:rsidP="00593C33">
            <w:pPr>
              <w:pStyle w:val="Fotnotstext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B2) Extending the mobility period</w:t>
            </w:r>
          </w:p>
        </w:tc>
      </w:tr>
      <w:tr w:rsidR="00B32E7A" w:rsidRPr="009B2E4A" w:rsidTr="00593C33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B32E7A" w:rsidRPr="009B2E4A" w:rsidRDefault="00B32E7A" w:rsidP="00593C33">
            <w:pPr>
              <w:pStyle w:val="Fotnotstext"/>
              <w:ind w:left="0" w:firstLine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A3) Timetable conflict</w:t>
            </w:r>
          </w:p>
        </w:tc>
        <w:tc>
          <w:tcPr>
            <w:tcW w:w="4502" w:type="dxa"/>
            <w:shd w:val="clear" w:color="auto" w:fill="auto"/>
          </w:tcPr>
          <w:p w:rsidR="00B32E7A" w:rsidRPr="009B2E4A" w:rsidRDefault="00B32E7A" w:rsidP="00593C33">
            <w:pPr>
              <w:pStyle w:val="Fotnotstext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B3) Other (please specify)</w:t>
            </w:r>
          </w:p>
        </w:tc>
      </w:tr>
      <w:tr w:rsidR="00B32E7A" w:rsidRPr="009B2E4A" w:rsidTr="00593C33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B32E7A" w:rsidRPr="009B2E4A" w:rsidRDefault="00B32E7A" w:rsidP="00593C33">
            <w:pPr>
              <w:pStyle w:val="Fotnotstext"/>
              <w:ind w:left="0" w:firstLine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A4) Other (please specify)</w:t>
            </w:r>
          </w:p>
        </w:tc>
        <w:tc>
          <w:tcPr>
            <w:tcW w:w="4502" w:type="dxa"/>
            <w:shd w:val="clear" w:color="auto" w:fill="auto"/>
          </w:tcPr>
          <w:p w:rsidR="00B32E7A" w:rsidRPr="009B2E4A" w:rsidRDefault="00B32E7A" w:rsidP="00593C33">
            <w:pPr>
              <w:pStyle w:val="Fotnotstext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</w:p>
        </w:tc>
      </w:tr>
    </w:tbl>
    <w:p w:rsidR="00690E97" w:rsidRPr="009B2E4A" w:rsidRDefault="00690E97" w:rsidP="00690E97">
      <w:pPr>
        <w:rPr>
          <w:rFonts w:ascii="Calibri" w:hAnsi="Calibri" w:cs="Calibri"/>
          <w:lang w:val="en-GB"/>
        </w:rPr>
      </w:pPr>
    </w:p>
    <w:p w:rsidR="00690E97" w:rsidRPr="00B32E7A" w:rsidRDefault="00690E97" w:rsidP="00690E97">
      <w:pPr>
        <w:rPr>
          <w:rFonts w:ascii="Calibri" w:hAnsi="Calibri" w:cs="Calibri"/>
          <w:lang w:val="en-GB"/>
        </w:rPr>
        <w:sectPr w:rsidR="00690E97" w:rsidRPr="00B32E7A" w:rsidSect="00690E97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7" w:h="16839" w:code="9"/>
          <w:pgMar w:top="136" w:right="1418" w:bottom="1134" w:left="1083" w:header="425" w:footer="397" w:gutter="0"/>
          <w:cols w:space="720"/>
          <w:docGrid w:linePitch="326"/>
        </w:sectPr>
      </w:pPr>
      <w:r w:rsidRPr="009B2E4A">
        <w:rPr>
          <w:rFonts w:ascii="Calibri" w:hAnsi="Calibri" w:cs="Calibri"/>
          <w:lang w:val="en-GB"/>
        </w:rPr>
        <w:lastRenderedPageBreak/>
        <w:tab/>
      </w:r>
      <w:r w:rsidRPr="009B2E4A">
        <w:rPr>
          <w:rFonts w:ascii="Calibri" w:hAnsi="Calibri" w:cs="Calibri"/>
          <w:lang w:val="en-GB"/>
        </w:rPr>
        <w:tab/>
      </w:r>
      <w:r w:rsidRPr="009B2E4A">
        <w:rPr>
          <w:rFonts w:ascii="Calibri" w:hAnsi="Calibri" w:cs="Calibri"/>
          <w:lang w:val="en-GB"/>
        </w:rPr>
        <w:tab/>
      </w:r>
      <w:r w:rsidRPr="009B2E4A">
        <w:rPr>
          <w:rFonts w:ascii="Calibri" w:hAnsi="Calibri" w:cs="Calibri"/>
          <w:lang w:val="en-GB"/>
        </w:rPr>
        <w:tab/>
      </w:r>
      <w:r w:rsidRPr="009B2E4A">
        <w:rPr>
          <w:rFonts w:ascii="Calibri" w:hAnsi="Calibri" w:cs="Calibri"/>
          <w:lang w:val="en-GB"/>
        </w:rPr>
        <w:tab/>
      </w:r>
      <w:r w:rsidRPr="009B2E4A">
        <w:rPr>
          <w:rFonts w:ascii="Calibri" w:hAnsi="Calibri" w:cs="Calibri"/>
          <w:lang w:val="en-GB"/>
        </w:rPr>
        <w:tab/>
      </w:r>
      <w:r w:rsidRPr="009B2E4A">
        <w:rPr>
          <w:rFonts w:ascii="Calibri" w:hAnsi="Calibri" w:cs="Calibri"/>
          <w:lang w:val="en-GB"/>
        </w:rPr>
        <w:tab/>
      </w:r>
    </w:p>
    <w:p w:rsidR="005D5129" w:rsidRPr="00E003B8" w:rsidRDefault="005D5129" w:rsidP="00B32E7A">
      <w:pPr>
        <w:rPr>
          <w:rFonts w:ascii="Verdana" w:hAnsi="Verdana" w:cs="Calibri"/>
          <w:b/>
          <w:color w:val="002060"/>
          <w:sz w:val="28"/>
          <w:lang w:val="en-GB"/>
        </w:rPr>
      </w:pPr>
    </w:p>
    <w:sectPr w:rsidR="005D5129" w:rsidRPr="00E003B8" w:rsidSect="00280F15"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ED" w:rsidRDefault="009261ED">
      <w:r>
        <w:separator/>
      </w:r>
    </w:p>
  </w:endnote>
  <w:endnote w:type="continuationSeparator" w:id="0">
    <w:p w:rsidR="009261ED" w:rsidRDefault="009261ED">
      <w:r>
        <w:continuationSeparator/>
      </w:r>
    </w:p>
  </w:endnote>
  <w:endnote w:id="1">
    <w:p w:rsidR="00A54F83" w:rsidRPr="00B32E7A" w:rsidRDefault="00A54F83" w:rsidP="00B32E7A">
      <w:pPr>
        <w:pStyle w:val="Slutkommenta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83" w:rsidRDefault="00BD17F2">
    <w:pPr>
      <w:pStyle w:val="Sidfot"/>
      <w:jc w:val="right"/>
    </w:pPr>
    <w:fldSimple w:instr=" PAGE   \* MERGEFORMAT ">
      <w:r w:rsidR="0058730C">
        <w:rPr>
          <w:noProof/>
        </w:rPr>
        <w:t>1</w:t>
      </w:r>
    </w:fldSimple>
  </w:p>
  <w:p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83" w:rsidRDefault="00A54F83">
    <w:pPr>
      <w:pStyle w:val="Sidfot"/>
    </w:pPr>
  </w:p>
  <w:p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ED" w:rsidRDefault="009261ED">
      <w:r>
        <w:separator/>
      </w:r>
    </w:p>
  </w:footnote>
  <w:footnote w:type="continuationSeparator" w:id="0">
    <w:p w:rsidR="009261ED" w:rsidRDefault="00926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/>
    </w:tblPr>
    <w:tblGrid>
      <w:gridCol w:w="7519"/>
      <w:gridCol w:w="1319"/>
    </w:tblGrid>
    <w:tr w:rsidR="00A54F83" w:rsidRPr="00967BFC" w:rsidTr="006852C7">
      <w:trPr>
        <w:trHeight w:val="972"/>
      </w:trPr>
      <w:tc>
        <w:tcPr>
          <w:tcW w:w="7519" w:type="dxa"/>
          <w:vAlign w:val="center"/>
        </w:tcPr>
        <w:p w:rsidR="00A54F83" w:rsidRPr="00AD66BB" w:rsidRDefault="00BD17F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D17F2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49.3pt;margin-top:5.25pt;width:152.95pt;height:39.35pt;z-index:251657216" filled="f" stroked="f">
                <v:textbox style="mso-next-textbox:#_x0000_s2055">
                  <w:txbxContent>
                    <w:p w:rsidR="00A54F83" w:rsidRPr="00B76983" w:rsidRDefault="00A54F83" w:rsidP="006852C7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7698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A54F83" w:rsidRDefault="00A54F83" w:rsidP="006852C7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Learning Agreement form</w:t>
                      </w:r>
                    </w:p>
                    <w:p w:rsidR="00A54F83" w:rsidRPr="006852C7" w:rsidRDefault="00A54F83" w:rsidP="006852C7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Student’s name</w:t>
                      </w:r>
                    </w:p>
                  </w:txbxContent>
                </v:textbox>
              </v:shape>
            </w:pict>
          </w:r>
          <w:r w:rsidR="002E144C">
            <w:rPr>
              <w:rFonts w:ascii="Verdana" w:hAnsi="Verdana"/>
              <w:b/>
              <w:noProof/>
              <w:sz w:val="18"/>
              <w:szCs w:val="18"/>
              <w:lang w:val="sv-SE"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19050" t="0" r="0" b="0"/>
                <wp:wrapSquare wrapText="bothSides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54F83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A54F83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:rsidR="00A54F83" w:rsidRPr="00967BFC" w:rsidRDefault="00A54F83" w:rsidP="00C05937">
          <w:pPr>
            <w:pStyle w:val="ZDGName"/>
            <w:rPr>
              <w:lang w:val="en-GB"/>
            </w:rPr>
          </w:pPr>
        </w:p>
      </w:tc>
    </w:tr>
  </w:tbl>
  <w:p w:rsidR="00A54F83" w:rsidRPr="00967BFC" w:rsidRDefault="00A54F83" w:rsidP="001B601A">
    <w:pPr>
      <w:pStyle w:val="Sidhuvud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83" w:rsidRPr="00865FC1" w:rsidRDefault="00A54F83" w:rsidP="00E01AAA">
    <w:pPr>
      <w:pStyle w:val="Sidhuvud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30A4"/>
    <w:multiLevelType w:val="multilevel"/>
    <w:tmpl w:val="8CE23BCC"/>
    <w:lvl w:ilvl="0">
      <w:start w:val="1"/>
      <w:numFmt w:val="decimal"/>
      <w:pStyle w:val="Numrerad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D573EC6"/>
    <w:multiLevelType w:val="hybridMultilevel"/>
    <w:tmpl w:val="9814C59E"/>
    <w:lvl w:ilvl="0" w:tplc="FABEFAF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84901F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1C7A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DCA9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20B2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943B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1C2E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0038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D1628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734306"/>
    <w:multiLevelType w:val="multilevel"/>
    <w:tmpl w:val="406E0E74"/>
    <w:lvl w:ilvl="0">
      <w:start w:val="1"/>
      <w:numFmt w:val="decimal"/>
      <w:pStyle w:val="Rubri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Rubri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Rubri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Rubri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2DD3599"/>
    <w:multiLevelType w:val="multilevel"/>
    <w:tmpl w:val="4EAA5BA6"/>
    <w:lvl w:ilvl="0">
      <w:start w:val="1"/>
      <w:numFmt w:val="decimal"/>
      <w:pStyle w:val="Numrerad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>
    <w:nsid w:val="2CAB4527"/>
    <w:multiLevelType w:val="multilevel"/>
    <w:tmpl w:val="26C24C12"/>
    <w:lvl w:ilvl="0">
      <w:start w:val="1"/>
      <w:numFmt w:val="decimal"/>
      <w:pStyle w:val="Numrerad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FB6DC8"/>
    <w:multiLevelType w:val="singleLevel"/>
    <w:tmpl w:val="D97CFDF8"/>
    <w:lvl w:ilvl="0">
      <w:start w:val="1"/>
      <w:numFmt w:val="bullet"/>
      <w:pStyle w:val="Punktlist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>
    <w:nsid w:val="3CF00E18"/>
    <w:multiLevelType w:val="singleLevel"/>
    <w:tmpl w:val="4E1A982C"/>
    <w:lvl w:ilvl="0">
      <w:start w:val="1"/>
      <w:numFmt w:val="bullet"/>
      <w:pStyle w:val="Punktlist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>
    <w:nsid w:val="41AF1523"/>
    <w:multiLevelType w:val="hybridMultilevel"/>
    <w:tmpl w:val="38103490"/>
    <w:lvl w:ilvl="0" w:tplc="22381BD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986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24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42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0A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920E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C1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0F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4A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A5981"/>
    <w:multiLevelType w:val="hybridMultilevel"/>
    <w:tmpl w:val="D38E81CC"/>
    <w:lvl w:ilvl="0" w:tplc="BC14BA4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3E8BC5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93C0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D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F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06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C4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66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DE5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>
    <w:nsid w:val="620F2440"/>
    <w:multiLevelType w:val="singleLevel"/>
    <w:tmpl w:val="6860A420"/>
    <w:lvl w:ilvl="0">
      <w:start w:val="1"/>
      <w:numFmt w:val="bullet"/>
      <w:pStyle w:val="Punktlist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6DF118C0"/>
    <w:multiLevelType w:val="singleLevel"/>
    <w:tmpl w:val="B90C8B88"/>
    <w:lvl w:ilvl="0">
      <w:start w:val="1"/>
      <w:numFmt w:val="bullet"/>
      <w:pStyle w:val="Punktlist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722304D7"/>
    <w:multiLevelType w:val="multilevel"/>
    <w:tmpl w:val="9DE2758E"/>
    <w:lvl w:ilvl="0">
      <w:start w:val="1"/>
      <w:numFmt w:val="decimal"/>
      <w:pStyle w:val="Numrerad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6"/>
  </w:num>
  <w:num w:numId="8">
    <w:abstractNumId w:val="27"/>
  </w:num>
  <w:num w:numId="9">
    <w:abstractNumId w:val="14"/>
  </w:num>
  <w:num w:numId="10">
    <w:abstractNumId w:val="25"/>
  </w:num>
  <w:num w:numId="11">
    <w:abstractNumId w:val="24"/>
  </w:num>
  <w:num w:numId="12">
    <w:abstractNumId w:val="20"/>
  </w:num>
  <w:num w:numId="13">
    <w:abstractNumId w:val="23"/>
  </w:num>
  <w:num w:numId="14">
    <w:abstractNumId w:val="11"/>
  </w:num>
  <w:num w:numId="15">
    <w:abstractNumId w:val="15"/>
  </w:num>
  <w:num w:numId="16">
    <w:abstractNumId w:val="8"/>
  </w:num>
  <w:num w:numId="17">
    <w:abstractNumId w:val="13"/>
  </w:num>
  <w:num w:numId="18">
    <w:abstractNumId w:val="28"/>
  </w:num>
  <w:num w:numId="19">
    <w:abstractNumId w:val="22"/>
  </w:num>
  <w:num w:numId="20">
    <w:abstractNumId w:val="9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efaultTableStyle w:val="Tabellrutn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44C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30C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261ED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2E7A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7F2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Rubri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Rubrik2">
    <w:name w:val="heading 2"/>
    <w:basedOn w:val="Normal"/>
    <w:next w:val="Text2"/>
    <w:qFormat/>
    <w:rsid w:val="00BD17F2"/>
    <w:pPr>
      <w:keepNext/>
      <w:numPr>
        <w:ilvl w:val="1"/>
        <w:numId w:val="3"/>
      </w:numPr>
      <w:outlineLvl w:val="1"/>
    </w:pPr>
    <w:rPr>
      <w:b/>
    </w:rPr>
  </w:style>
  <w:style w:type="paragraph" w:styleId="Rubrik3">
    <w:name w:val="heading 3"/>
    <w:basedOn w:val="Normal"/>
    <w:next w:val="Text3"/>
    <w:link w:val="Rubrik3Char"/>
    <w:qFormat/>
    <w:rsid w:val="00BD17F2"/>
    <w:pPr>
      <w:keepNext/>
      <w:numPr>
        <w:ilvl w:val="2"/>
        <w:numId w:val="3"/>
      </w:numPr>
      <w:outlineLvl w:val="2"/>
    </w:pPr>
    <w:rPr>
      <w:i/>
    </w:rPr>
  </w:style>
  <w:style w:type="paragraph" w:styleId="Rubrik4">
    <w:name w:val="heading 4"/>
    <w:basedOn w:val="Normal"/>
    <w:next w:val="Text4"/>
    <w:qFormat/>
    <w:rsid w:val="00BD17F2"/>
    <w:pPr>
      <w:keepNext/>
      <w:numPr>
        <w:ilvl w:val="3"/>
        <w:numId w:val="3"/>
      </w:numPr>
      <w:outlineLvl w:val="3"/>
    </w:pPr>
  </w:style>
  <w:style w:type="paragraph" w:styleId="Rubrik5">
    <w:name w:val="heading 5"/>
    <w:basedOn w:val="Normal"/>
    <w:next w:val="Normal"/>
    <w:qFormat/>
    <w:rsid w:val="00BD17F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rsid w:val="00BD17F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rsid w:val="00BD17F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BD17F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rsid w:val="00BD17F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1">
    <w:name w:val="Text 1"/>
    <w:basedOn w:val="Normal"/>
    <w:rsid w:val="00BD17F2"/>
    <w:pPr>
      <w:ind w:left="482"/>
    </w:pPr>
  </w:style>
  <w:style w:type="paragraph" w:customStyle="1" w:styleId="Text2">
    <w:name w:val="Text 2"/>
    <w:basedOn w:val="Normal"/>
    <w:rsid w:val="00BD17F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BD17F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BD17F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BD17F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BD17F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BD17F2"/>
    <w:pPr>
      <w:spacing w:after="720"/>
      <w:ind w:left="5103"/>
      <w:jc w:val="left"/>
    </w:pPr>
  </w:style>
  <w:style w:type="paragraph" w:styleId="Indragetstycke">
    <w:name w:val="Block Text"/>
    <w:basedOn w:val="Normal"/>
    <w:rsid w:val="00BD17F2"/>
    <w:pPr>
      <w:spacing w:after="120"/>
      <w:ind w:left="1440" w:right="1440"/>
    </w:pPr>
  </w:style>
  <w:style w:type="paragraph" w:styleId="Brdtext">
    <w:name w:val="Body Text"/>
    <w:basedOn w:val="Normal"/>
    <w:rsid w:val="00BD17F2"/>
    <w:pPr>
      <w:spacing w:after="120"/>
    </w:pPr>
  </w:style>
  <w:style w:type="paragraph" w:styleId="Brdtext2">
    <w:name w:val="Body Text 2"/>
    <w:basedOn w:val="Normal"/>
    <w:rsid w:val="00BD17F2"/>
    <w:pPr>
      <w:spacing w:after="120" w:line="480" w:lineRule="auto"/>
    </w:pPr>
  </w:style>
  <w:style w:type="paragraph" w:styleId="Brdtext3">
    <w:name w:val="Body Text 3"/>
    <w:basedOn w:val="Normal"/>
    <w:rsid w:val="00BD17F2"/>
    <w:pPr>
      <w:spacing w:after="120"/>
    </w:pPr>
    <w:rPr>
      <w:sz w:val="16"/>
    </w:rPr>
  </w:style>
  <w:style w:type="paragraph" w:styleId="Brdtextmedfrstaindrag">
    <w:name w:val="Body Text First Indent"/>
    <w:basedOn w:val="Brdtext"/>
    <w:rsid w:val="00BD17F2"/>
    <w:pPr>
      <w:ind w:firstLine="210"/>
    </w:pPr>
  </w:style>
  <w:style w:type="paragraph" w:styleId="Brdtextmedindrag">
    <w:name w:val="Body Text Indent"/>
    <w:basedOn w:val="Normal"/>
    <w:rsid w:val="00BD17F2"/>
    <w:pPr>
      <w:spacing w:after="120"/>
      <w:ind w:left="283"/>
    </w:pPr>
  </w:style>
  <w:style w:type="paragraph" w:styleId="Brdtextmedfrstaindrag2">
    <w:name w:val="Body Text First Indent 2"/>
    <w:basedOn w:val="Brdtextmedindrag"/>
    <w:rsid w:val="00BD17F2"/>
    <w:pPr>
      <w:ind w:firstLine="210"/>
    </w:pPr>
  </w:style>
  <w:style w:type="paragraph" w:styleId="Brdtextmedindrag2">
    <w:name w:val="Body Text Indent 2"/>
    <w:basedOn w:val="Normal"/>
    <w:rsid w:val="00BD17F2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BD17F2"/>
    <w:pPr>
      <w:spacing w:after="120"/>
      <w:ind w:left="283"/>
    </w:pPr>
    <w:rPr>
      <w:sz w:val="16"/>
    </w:rPr>
  </w:style>
  <w:style w:type="paragraph" w:styleId="Beskrivning">
    <w:name w:val="caption"/>
    <w:basedOn w:val="Normal"/>
    <w:next w:val="Normal"/>
    <w:qFormat/>
    <w:rsid w:val="00BD17F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BD17F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Rubrik1"/>
    <w:rsid w:val="00BD17F2"/>
    <w:pPr>
      <w:keepNext/>
      <w:spacing w:after="480"/>
      <w:jc w:val="center"/>
    </w:pPr>
    <w:rPr>
      <w:b/>
      <w:smallCaps/>
      <w:sz w:val="28"/>
    </w:rPr>
  </w:style>
  <w:style w:type="paragraph" w:styleId="Avslutandetext">
    <w:name w:val="Closing"/>
    <w:basedOn w:val="Normal"/>
    <w:rsid w:val="00BD17F2"/>
    <w:pPr>
      <w:ind w:left="4252"/>
    </w:pPr>
  </w:style>
  <w:style w:type="paragraph" w:styleId="Kommentarer">
    <w:name w:val="annotation text"/>
    <w:basedOn w:val="Normal"/>
    <w:link w:val="KommentarerChar"/>
    <w:rsid w:val="00BD17F2"/>
    <w:rPr>
      <w:sz w:val="20"/>
    </w:rPr>
  </w:style>
  <w:style w:type="paragraph" w:styleId="Datum">
    <w:name w:val="Date"/>
    <w:basedOn w:val="Normal"/>
    <w:next w:val="References"/>
    <w:rsid w:val="00BD17F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BD17F2"/>
    <w:pPr>
      <w:ind w:left="5103"/>
      <w:jc w:val="left"/>
    </w:pPr>
    <w:rPr>
      <w:sz w:val="20"/>
    </w:rPr>
  </w:style>
  <w:style w:type="paragraph" w:styleId="Dokumentversikt">
    <w:name w:val="Document Map"/>
    <w:basedOn w:val="Normal"/>
    <w:semiHidden/>
    <w:rsid w:val="00BD17F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BD17F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BD17F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lutkommentar">
    <w:name w:val="endnote text"/>
    <w:basedOn w:val="Normal"/>
    <w:semiHidden/>
    <w:rsid w:val="00BD17F2"/>
    <w:rPr>
      <w:sz w:val="20"/>
    </w:rPr>
  </w:style>
  <w:style w:type="paragraph" w:styleId="Adress-brev">
    <w:name w:val="envelope address"/>
    <w:basedOn w:val="Normal"/>
    <w:rsid w:val="00BD17F2"/>
    <w:pPr>
      <w:framePr w:w="7920" w:h="1980" w:hRule="exact" w:hSpace="180" w:wrap="auto" w:hAnchor="page" w:xAlign="center" w:yAlign="bottom"/>
      <w:spacing w:after="0"/>
    </w:pPr>
  </w:style>
  <w:style w:type="paragraph" w:styleId="Avsndaradress-brev">
    <w:name w:val="envelope return"/>
    <w:basedOn w:val="Normal"/>
    <w:rsid w:val="00BD17F2"/>
    <w:pPr>
      <w:spacing w:after="0"/>
    </w:pPr>
    <w:rPr>
      <w:sz w:val="20"/>
    </w:rPr>
  </w:style>
  <w:style w:type="paragraph" w:styleId="Sidfot">
    <w:name w:val="footer"/>
    <w:basedOn w:val="Normal"/>
    <w:link w:val="SidfotChar"/>
    <w:uiPriority w:val="99"/>
    <w:rsid w:val="00BD17F2"/>
    <w:pPr>
      <w:spacing w:after="0"/>
      <w:ind w:right="-567"/>
      <w:jc w:val="left"/>
    </w:pPr>
    <w:rPr>
      <w:rFonts w:ascii="Arial" w:hAnsi="Arial"/>
      <w:sz w:val="16"/>
    </w:rPr>
  </w:style>
  <w:style w:type="paragraph" w:styleId="Fotnotstext">
    <w:name w:val="footnote text"/>
    <w:basedOn w:val="Normal"/>
    <w:rsid w:val="00BD17F2"/>
    <w:pPr>
      <w:ind w:left="357" w:hanging="357"/>
    </w:pPr>
    <w:rPr>
      <w:sz w:val="20"/>
    </w:rPr>
  </w:style>
  <w:style w:type="paragraph" w:styleId="Sidhuvud">
    <w:name w:val="header"/>
    <w:basedOn w:val="Normal"/>
    <w:link w:val="SidhuvudChar"/>
    <w:uiPriority w:val="99"/>
    <w:rsid w:val="00BD17F2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BD17F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D17F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D17F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D17F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D17F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D17F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D17F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D17F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D17F2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BD17F2"/>
    <w:rPr>
      <w:rFonts w:ascii="Arial" w:hAnsi="Arial"/>
      <w:b/>
    </w:rPr>
  </w:style>
  <w:style w:type="paragraph" w:styleId="Lista">
    <w:name w:val="List"/>
    <w:basedOn w:val="Normal"/>
    <w:rsid w:val="00BD17F2"/>
    <w:pPr>
      <w:ind w:left="283" w:hanging="283"/>
    </w:pPr>
  </w:style>
  <w:style w:type="paragraph" w:styleId="Lista2">
    <w:name w:val="List 2"/>
    <w:basedOn w:val="Normal"/>
    <w:rsid w:val="00BD17F2"/>
    <w:pPr>
      <w:ind w:left="566" w:hanging="283"/>
    </w:pPr>
  </w:style>
  <w:style w:type="paragraph" w:styleId="Lista3">
    <w:name w:val="List 3"/>
    <w:basedOn w:val="Normal"/>
    <w:rsid w:val="00BD17F2"/>
    <w:pPr>
      <w:ind w:left="849" w:hanging="283"/>
    </w:pPr>
  </w:style>
  <w:style w:type="paragraph" w:styleId="Lista4">
    <w:name w:val="List 4"/>
    <w:basedOn w:val="Normal"/>
    <w:rsid w:val="00BD17F2"/>
    <w:pPr>
      <w:ind w:left="1132" w:hanging="283"/>
    </w:pPr>
  </w:style>
  <w:style w:type="paragraph" w:styleId="Lista5">
    <w:name w:val="List 5"/>
    <w:basedOn w:val="Normal"/>
    <w:rsid w:val="00BD17F2"/>
    <w:pPr>
      <w:ind w:left="1415" w:hanging="283"/>
    </w:pPr>
  </w:style>
  <w:style w:type="paragraph" w:styleId="Punktlista">
    <w:name w:val="List Bullet"/>
    <w:basedOn w:val="Normal"/>
    <w:rsid w:val="00BD17F2"/>
    <w:pPr>
      <w:numPr>
        <w:numId w:val="4"/>
      </w:numPr>
    </w:pPr>
  </w:style>
  <w:style w:type="paragraph" w:styleId="Punktlista2">
    <w:name w:val="List Bullet 2"/>
    <w:basedOn w:val="Text2"/>
    <w:rsid w:val="00BD17F2"/>
    <w:pPr>
      <w:numPr>
        <w:numId w:val="6"/>
      </w:numPr>
      <w:tabs>
        <w:tab w:val="clear" w:pos="2302"/>
      </w:tabs>
    </w:pPr>
  </w:style>
  <w:style w:type="paragraph" w:styleId="Punktlista3">
    <w:name w:val="List Bullet 3"/>
    <w:basedOn w:val="Text3"/>
    <w:rsid w:val="00BD17F2"/>
    <w:pPr>
      <w:numPr>
        <w:numId w:val="7"/>
      </w:numPr>
      <w:tabs>
        <w:tab w:val="clear" w:pos="2302"/>
      </w:tabs>
    </w:pPr>
  </w:style>
  <w:style w:type="paragraph" w:styleId="Punktlista4">
    <w:name w:val="List Bullet 4"/>
    <w:basedOn w:val="Text4"/>
    <w:rsid w:val="00BD17F2"/>
    <w:pPr>
      <w:numPr>
        <w:numId w:val="8"/>
      </w:numPr>
      <w:tabs>
        <w:tab w:val="clear" w:pos="2302"/>
      </w:tabs>
    </w:pPr>
  </w:style>
  <w:style w:type="paragraph" w:styleId="Punktlista5">
    <w:name w:val="List Bullet 5"/>
    <w:basedOn w:val="Normal"/>
    <w:autoRedefine/>
    <w:rsid w:val="00BD17F2"/>
    <w:pPr>
      <w:numPr>
        <w:numId w:val="1"/>
      </w:numPr>
    </w:pPr>
  </w:style>
  <w:style w:type="paragraph" w:styleId="Listafortstt">
    <w:name w:val="List Continue"/>
    <w:basedOn w:val="Normal"/>
    <w:rsid w:val="00BD17F2"/>
    <w:pPr>
      <w:spacing w:after="120"/>
      <w:ind w:left="283"/>
    </w:pPr>
  </w:style>
  <w:style w:type="paragraph" w:styleId="Listafortstt2">
    <w:name w:val="List Continue 2"/>
    <w:basedOn w:val="Normal"/>
    <w:rsid w:val="00BD17F2"/>
    <w:pPr>
      <w:spacing w:after="120"/>
      <w:ind w:left="566"/>
    </w:pPr>
  </w:style>
  <w:style w:type="paragraph" w:styleId="Listafortstt3">
    <w:name w:val="List Continue 3"/>
    <w:basedOn w:val="Normal"/>
    <w:rsid w:val="00BD17F2"/>
    <w:pPr>
      <w:spacing w:after="120"/>
      <w:ind w:left="849"/>
    </w:pPr>
  </w:style>
  <w:style w:type="paragraph" w:styleId="Listafortstt4">
    <w:name w:val="List Continue 4"/>
    <w:basedOn w:val="Normal"/>
    <w:rsid w:val="00BD17F2"/>
    <w:pPr>
      <w:spacing w:after="120"/>
      <w:ind w:left="1132"/>
    </w:pPr>
  </w:style>
  <w:style w:type="paragraph" w:styleId="Listafortstt5">
    <w:name w:val="List Continue 5"/>
    <w:basedOn w:val="Normal"/>
    <w:rsid w:val="00BD17F2"/>
    <w:pPr>
      <w:spacing w:after="120"/>
      <w:ind w:left="1415"/>
    </w:pPr>
  </w:style>
  <w:style w:type="paragraph" w:styleId="Numreradlista">
    <w:name w:val="List Number"/>
    <w:basedOn w:val="Normal"/>
    <w:rsid w:val="00BD17F2"/>
    <w:pPr>
      <w:numPr>
        <w:numId w:val="14"/>
      </w:numPr>
    </w:pPr>
  </w:style>
  <w:style w:type="paragraph" w:styleId="Numreradlista2">
    <w:name w:val="List Number 2"/>
    <w:basedOn w:val="Text2"/>
    <w:rsid w:val="00BD17F2"/>
    <w:pPr>
      <w:numPr>
        <w:numId w:val="16"/>
      </w:numPr>
      <w:tabs>
        <w:tab w:val="clear" w:pos="2302"/>
      </w:tabs>
    </w:pPr>
  </w:style>
  <w:style w:type="paragraph" w:styleId="Numreradlista3">
    <w:name w:val="List Number 3"/>
    <w:basedOn w:val="Text3"/>
    <w:rsid w:val="00BD17F2"/>
    <w:pPr>
      <w:numPr>
        <w:numId w:val="17"/>
      </w:numPr>
      <w:tabs>
        <w:tab w:val="clear" w:pos="2302"/>
      </w:tabs>
    </w:pPr>
  </w:style>
  <w:style w:type="paragraph" w:styleId="Numreradlista4">
    <w:name w:val="List Number 4"/>
    <w:basedOn w:val="Text4"/>
    <w:rsid w:val="00BD17F2"/>
    <w:pPr>
      <w:numPr>
        <w:numId w:val="18"/>
      </w:numPr>
      <w:tabs>
        <w:tab w:val="clear" w:pos="2302"/>
      </w:tabs>
    </w:pPr>
  </w:style>
  <w:style w:type="paragraph" w:styleId="Numreradlista5">
    <w:name w:val="List Number 5"/>
    <w:basedOn w:val="Normal"/>
    <w:rsid w:val="00BD17F2"/>
    <w:pPr>
      <w:numPr>
        <w:numId w:val="2"/>
      </w:numPr>
    </w:pPr>
  </w:style>
  <w:style w:type="paragraph" w:styleId="Makrotext">
    <w:name w:val="macro"/>
    <w:semiHidden/>
    <w:rsid w:val="00BD17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ddelanderubrik">
    <w:name w:val="Message Header"/>
    <w:basedOn w:val="Normal"/>
    <w:rsid w:val="00BD17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tindrag">
    <w:name w:val="Normal Indent"/>
    <w:basedOn w:val="Normal"/>
    <w:link w:val="NormaltindragChar"/>
    <w:rsid w:val="00BD17F2"/>
    <w:pPr>
      <w:ind w:left="720"/>
    </w:pPr>
  </w:style>
  <w:style w:type="paragraph" w:styleId="Anteckningsrubrik">
    <w:name w:val="Note Heading"/>
    <w:basedOn w:val="Normal"/>
    <w:next w:val="Normal"/>
    <w:rsid w:val="00BD17F2"/>
  </w:style>
  <w:style w:type="paragraph" w:customStyle="1" w:styleId="NoteHead">
    <w:name w:val="NoteHead"/>
    <w:basedOn w:val="Normal"/>
    <w:next w:val="Subject"/>
    <w:rsid w:val="00BD17F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BD17F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BD17F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Rubrik1"/>
    <w:next w:val="Text1"/>
    <w:rsid w:val="00BD17F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Rubrik2"/>
    <w:next w:val="Text2"/>
    <w:rsid w:val="00BD17F2"/>
    <w:pPr>
      <w:keepNext w:val="0"/>
      <w:outlineLvl w:val="9"/>
    </w:pPr>
    <w:rPr>
      <w:b w:val="0"/>
    </w:rPr>
  </w:style>
  <w:style w:type="paragraph" w:customStyle="1" w:styleId="NumPar3">
    <w:name w:val="NumPar 3"/>
    <w:basedOn w:val="Rubrik3"/>
    <w:next w:val="Text3"/>
    <w:rsid w:val="00BD17F2"/>
    <w:pPr>
      <w:keepNext w:val="0"/>
      <w:outlineLvl w:val="9"/>
    </w:pPr>
    <w:rPr>
      <w:i w:val="0"/>
    </w:rPr>
  </w:style>
  <w:style w:type="paragraph" w:customStyle="1" w:styleId="NumPar4">
    <w:name w:val="NumPar 4"/>
    <w:basedOn w:val="Rubrik4"/>
    <w:next w:val="Text4"/>
    <w:rsid w:val="00BD17F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BD17F2"/>
    <w:pPr>
      <w:keepNext/>
      <w:pageBreakBefore/>
      <w:spacing w:after="480"/>
      <w:jc w:val="center"/>
    </w:pPr>
    <w:rPr>
      <w:b/>
      <w:sz w:val="36"/>
    </w:rPr>
  </w:style>
  <w:style w:type="paragraph" w:styleId="Oformateradtext">
    <w:name w:val="Plain Text"/>
    <w:basedOn w:val="Normal"/>
    <w:rsid w:val="00BD17F2"/>
    <w:rPr>
      <w:rFonts w:ascii="Courier New" w:hAnsi="Courier New"/>
      <w:sz w:val="20"/>
    </w:rPr>
  </w:style>
  <w:style w:type="paragraph" w:styleId="Inledning">
    <w:name w:val="Salutation"/>
    <w:basedOn w:val="Normal"/>
    <w:next w:val="Normal"/>
    <w:rsid w:val="00BD17F2"/>
  </w:style>
  <w:style w:type="paragraph" w:styleId="Signatur">
    <w:name w:val="Signature"/>
    <w:basedOn w:val="Normal"/>
    <w:next w:val="Enclosures"/>
    <w:rsid w:val="00BD17F2"/>
    <w:pPr>
      <w:tabs>
        <w:tab w:val="left" w:pos="5103"/>
      </w:tabs>
      <w:spacing w:before="1200" w:after="0"/>
      <w:ind w:left="5103"/>
      <w:jc w:val="center"/>
    </w:pPr>
  </w:style>
  <w:style w:type="paragraph" w:styleId="Underrubrik">
    <w:name w:val="Subtitle"/>
    <w:basedOn w:val="Normal"/>
    <w:qFormat/>
    <w:rsid w:val="00BD17F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BD17F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BD17F2"/>
    <w:pPr>
      <w:jc w:val="center"/>
    </w:pPr>
    <w:rPr>
      <w:b/>
      <w:sz w:val="32"/>
    </w:rPr>
  </w:style>
  <w:style w:type="paragraph" w:styleId="Citatfrteckning">
    <w:name w:val="table of authorities"/>
    <w:basedOn w:val="Normal"/>
    <w:next w:val="Normal"/>
    <w:semiHidden/>
    <w:rsid w:val="00BD17F2"/>
    <w:pPr>
      <w:ind w:left="240" w:hanging="240"/>
    </w:pPr>
  </w:style>
  <w:style w:type="paragraph" w:styleId="Figurfrteckning">
    <w:name w:val="table of figures"/>
    <w:basedOn w:val="Normal"/>
    <w:next w:val="Normal"/>
    <w:semiHidden/>
    <w:rsid w:val="00BD17F2"/>
    <w:pPr>
      <w:ind w:left="480" w:hanging="480"/>
    </w:pPr>
  </w:style>
  <w:style w:type="paragraph" w:styleId="Rubrik">
    <w:name w:val="Title"/>
    <w:basedOn w:val="Normal"/>
    <w:next w:val="SubTitle1"/>
    <w:qFormat/>
    <w:rsid w:val="00BD17F2"/>
    <w:pPr>
      <w:spacing w:after="480"/>
      <w:jc w:val="center"/>
    </w:pPr>
    <w:rPr>
      <w:b/>
      <w:kern w:val="28"/>
      <w:sz w:val="48"/>
    </w:rPr>
  </w:style>
  <w:style w:type="paragraph" w:styleId="Citatfrteckningsrubrik">
    <w:name w:val="toa heading"/>
    <w:basedOn w:val="Normal"/>
    <w:next w:val="Normal"/>
    <w:semiHidden/>
    <w:rsid w:val="00BD17F2"/>
    <w:pPr>
      <w:spacing w:before="120"/>
    </w:pPr>
    <w:rPr>
      <w:rFonts w:ascii="Arial" w:hAnsi="Arial"/>
      <w:b/>
    </w:rPr>
  </w:style>
  <w:style w:type="paragraph" w:styleId="Innehll1">
    <w:name w:val="toc 1"/>
    <w:basedOn w:val="Normal"/>
    <w:next w:val="Normal"/>
    <w:semiHidden/>
    <w:rsid w:val="00BD17F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nehll2">
    <w:name w:val="toc 2"/>
    <w:basedOn w:val="Normal"/>
    <w:next w:val="Normal"/>
    <w:semiHidden/>
    <w:rsid w:val="00BD17F2"/>
    <w:pPr>
      <w:tabs>
        <w:tab w:val="right" w:leader="dot" w:pos="8640"/>
      </w:tabs>
      <w:spacing w:before="60" w:after="60"/>
      <w:ind w:left="1077" w:right="720" w:hanging="595"/>
    </w:pPr>
  </w:style>
  <w:style w:type="paragraph" w:styleId="Innehll3">
    <w:name w:val="toc 3"/>
    <w:basedOn w:val="Normal"/>
    <w:next w:val="Normal"/>
    <w:semiHidden/>
    <w:rsid w:val="00BD17F2"/>
    <w:pPr>
      <w:tabs>
        <w:tab w:val="right" w:leader="dot" w:pos="8640"/>
      </w:tabs>
      <w:spacing w:before="60" w:after="60"/>
      <w:ind w:left="1916" w:right="720" w:hanging="839"/>
    </w:pPr>
  </w:style>
  <w:style w:type="paragraph" w:styleId="Innehll4">
    <w:name w:val="toc 4"/>
    <w:basedOn w:val="Normal"/>
    <w:next w:val="Normal"/>
    <w:semiHidden/>
    <w:rsid w:val="00BD17F2"/>
    <w:pPr>
      <w:tabs>
        <w:tab w:val="right" w:leader="dot" w:pos="8641"/>
      </w:tabs>
      <w:spacing w:before="60" w:after="60"/>
      <w:ind w:left="2880" w:right="720" w:hanging="964"/>
    </w:pPr>
  </w:style>
  <w:style w:type="paragraph" w:styleId="Innehll5">
    <w:name w:val="toc 5"/>
    <w:basedOn w:val="Normal"/>
    <w:next w:val="Normal"/>
    <w:semiHidden/>
    <w:rsid w:val="00BD17F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nehll6">
    <w:name w:val="toc 6"/>
    <w:basedOn w:val="Normal"/>
    <w:next w:val="Normal"/>
    <w:autoRedefine/>
    <w:semiHidden/>
    <w:rsid w:val="00BD17F2"/>
    <w:pPr>
      <w:ind w:left="1200"/>
    </w:pPr>
  </w:style>
  <w:style w:type="paragraph" w:styleId="Innehll7">
    <w:name w:val="toc 7"/>
    <w:basedOn w:val="Normal"/>
    <w:next w:val="Normal"/>
    <w:autoRedefine/>
    <w:semiHidden/>
    <w:rsid w:val="00BD17F2"/>
    <w:pPr>
      <w:ind w:left="1440"/>
    </w:pPr>
  </w:style>
  <w:style w:type="paragraph" w:styleId="Innehll8">
    <w:name w:val="toc 8"/>
    <w:basedOn w:val="Normal"/>
    <w:next w:val="Normal"/>
    <w:autoRedefine/>
    <w:semiHidden/>
    <w:rsid w:val="00BD17F2"/>
    <w:pPr>
      <w:ind w:left="1680"/>
    </w:pPr>
  </w:style>
  <w:style w:type="paragraph" w:styleId="Innehll9">
    <w:name w:val="toc 9"/>
    <w:basedOn w:val="Normal"/>
    <w:next w:val="Normal"/>
    <w:autoRedefine/>
    <w:semiHidden/>
    <w:rsid w:val="00BD17F2"/>
    <w:pPr>
      <w:ind w:left="1920"/>
    </w:pPr>
  </w:style>
  <w:style w:type="paragraph" w:customStyle="1" w:styleId="YReferences">
    <w:name w:val="YReferences"/>
    <w:basedOn w:val="Normal"/>
    <w:next w:val="Normal"/>
    <w:rsid w:val="00BD17F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D17F2"/>
    <w:pPr>
      <w:numPr>
        <w:numId w:val="5"/>
      </w:numPr>
    </w:pPr>
  </w:style>
  <w:style w:type="paragraph" w:customStyle="1" w:styleId="ListDash">
    <w:name w:val="List Dash"/>
    <w:basedOn w:val="Normal"/>
    <w:rsid w:val="00BD17F2"/>
    <w:pPr>
      <w:numPr>
        <w:numId w:val="9"/>
      </w:numPr>
    </w:pPr>
  </w:style>
  <w:style w:type="paragraph" w:customStyle="1" w:styleId="ListDash1">
    <w:name w:val="List Dash 1"/>
    <w:basedOn w:val="Text1"/>
    <w:rsid w:val="00BD17F2"/>
    <w:pPr>
      <w:numPr>
        <w:numId w:val="10"/>
      </w:numPr>
    </w:pPr>
  </w:style>
  <w:style w:type="paragraph" w:customStyle="1" w:styleId="ListDash2">
    <w:name w:val="List Dash 2"/>
    <w:basedOn w:val="Text2"/>
    <w:rsid w:val="00BD17F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D17F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D17F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BD17F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BD17F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BD17F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D17F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D17F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D17F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D17F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D17F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D17F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D17F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D17F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D17F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D17F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D17F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D17F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D17F2"/>
    <w:pPr>
      <w:numPr>
        <w:ilvl w:val="3"/>
        <w:numId w:val="18"/>
      </w:numPr>
      <w:tabs>
        <w:tab w:val="clear" w:pos="2302"/>
      </w:tabs>
    </w:pPr>
  </w:style>
  <w:style w:type="paragraph" w:styleId="Innehllsfrteckningsrubrik">
    <w:name w:val="TOC Heading"/>
    <w:basedOn w:val="Normal"/>
    <w:next w:val="Normal"/>
    <w:qFormat/>
    <w:rsid w:val="00BD17F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BD17F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nk">
    <w:name w:val="Hyperlink"/>
    <w:rsid w:val="006914AD"/>
    <w:rPr>
      <w:color w:val="0000FF"/>
      <w:u w:val="single"/>
    </w:rPr>
  </w:style>
  <w:style w:type="character" w:styleId="Fotnotsreferens">
    <w:name w:val="footnote reference"/>
    <w:rsid w:val="00CD08CF"/>
    <w:rPr>
      <w:vertAlign w:val="superscript"/>
    </w:rPr>
  </w:style>
  <w:style w:type="table" w:styleId="Mellanmrktrutnt3-dekorfrg2">
    <w:name w:val="Medium Grid 3 Accent 2"/>
    <w:basedOn w:val="Normaltabel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gtext">
    <w:name w:val="Balloon Text"/>
    <w:basedOn w:val="Normal"/>
    <w:link w:val="Ballongtex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Sidfo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idfo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idfotChar">
    <w:name w:val="Sidfot Char"/>
    <w:link w:val="Sidfo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idfotChar"/>
    <w:link w:val="Footerapproval"/>
    <w:rsid w:val="00EE60CF"/>
  </w:style>
  <w:style w:type="paragraph" w:customStyle="1" w:styleId="Pagenumber">
    <w:name w:val="Page number"/>
    <w:basedOn w:val="Sidfo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idhuvudChar">
    <w:name w:val="Sidhuvud Char"/>
    <w:link w:val="Sidhuvud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tindra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tindragChar">
    <w:name w:val="Normalt indrag Char"/>
    <w:link w:val="Normaltindrag"/>
    <w:rsid w:val="007A4813"/>
    <w:rPr>
      <w:sz w:val="24"/>
      <w:lang w:val="fr-FR"/>
    </w:rPr>
  </w:style>
  <w:style w:type="character" w:customStyle="1" w:styleId="Bulletpoint1Char">
    <w:name w:val="Bullet point1 Char"/>
    <w:basedOn w:val="NormaltindragChar"/>
    <w:link w:val="Bulletpoint1"/>
    <w:rsid w:val="007A4813"/>
  </w:style>
  <w:style w:type="paragraph" w:customStyle="1" w:styleId="BulletPoint2">
    <w:name w:val="Bullet Point 2"/>
    <w:basedOn w:val="Normaltindra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rutnt">
    <w:name w:val="Table Grid"/>
    <w:basedOn w:val="Normaltabel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el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tabell">
    <w:name w:val="Table Elegant"/>
    <w:basedOn w:val="Normaltabel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sreferens">
    <w:name w:val="annotation reference"/>
    <w:unhideWhenUsed/>
    <w:rsid w:val="00F0066C"/>
    <w:rPr>
      <w:sz w:val="16"/>
      <w:szCs w:val="16"/>
    </w:rPr>
  </w:style>
  <w:style w:type="character" w:customStyle="1" w:styleId="KommentarerChar">
    <w:name w:val="Kommentarer Char"/>
    <w:link w:val="Kommentarer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rd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gtextChar">
    <w:name w:val="Ballongtext Char"/>
    <w:link w:val="Ballong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styck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KommentarsmneChar">
    <w:name w:val="Kommentarsämne Char"/>
    <w:link w:val="Kommentarsmne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AnvndHyperl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Rubrik3Char">
    <w:name w:val="Rubrik 3 Char"/>
    <w:link w:val="Rubrik3"/>
    <w:rsid w:val="005D5129"/>
    <w:rPr>
      <w:i/>
      <w:sz w:val="24"/>
      <w:lang w:val="fr-FR" w:eastAsia="en-US"/>
    </w:rPr>
  </w:style>
  <w:style w:type="character" w:styleId="Slutkommentarsreferens">
    <w:name w:val="endnote reference"/>
    <w:rsid w:val="00693A7C"/>
    <w:rPr>
      <w:vertAlign w:val="superscript"/>
    </w:rPr>
  </w:style>
  <w:style w:type="table" w:styleId="Standardtabell1">
    <w:name w:val="Table Classic 1"/>
    <w:basedOn w:val="Normaltabell"/>
    <w:rsid w:val="00ED6D0D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0C2F-A4BD-46A2-ACBC-79FEC151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4</Pages>
  <Words>681</Words>
  <Characters>3666</Characters>
  <Application>Microsoft Office Word</Application>
  <DocSecurity>4</DocSecurity>
  <PresentationFormat>Microsoft Word 11.0</PresentationFormat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4339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marlav</cp:lastModifiedBy>
  <cp:revision>2</cp:revision>
  <cp:lastPrinted>2014-04-24T15:31:00Z</cp:lastPrinted>
  <dcterms:created xsi:type="dcterms:W3CDTF">2014-09-11T08:58:00Z</dcterms:created>
  <dcterms:modified xsi:type="dcterms:W3CDTF">2014-09-11T08:58:00Z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